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69EE" w14:textId="77777777" w:rsidR="00AE00EF" w:rsidRPr="00B30D08" w:rsidRDefault="009A4C68" w:rsidP="00B30D08">
      <w:pPr>
        <w:pStyle w:val="Nagwek"/>
        <w:tabs>
          <w:tab w:val="left" w:pos="7680"/>
        </w:tabs>
        <w:spacing w:before="0"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B30D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B30D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B30D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30D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30D08" w14:paraId="7B81DE8C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F9AC432" w14:textId="77777777" w:rsidR="00AE00EF" w:rsidRPr="00B30D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F65B25E" w14:textId="77777777" w:rsidR="00AE00EF" w:rsidRPr="00B30D08" w:rsidRDefault="00AE00E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B30D08">
              <w:rPr>
                <w:rFonts w:ascii="Calibri" w:hAnsi="Calibri" w:cs="Calibri"/>
                <w:b w:val="0"/>
                <w:bCs w:val="0"/>
              </w:rPr>
              <w:t>(</w:t>
            </w:r>
            <w:r w:rsidR="003C178A" w:rsidRPr="00B30D08">
              <w:rPr>
                <w:rFonts w:ascii="Calibri" w:hAnsi="Calibri" w:cs="Calibri"/>
                <w:b w:val="0"/>
                <w:bCs w:val="0"/>
              </w:rPr>
              <w:t>W</w:t>
            </w:r>
            <w:r w:rsidRPr="00B30D08">
              <w:rPr>
                <w:rFonts w:ascii="Calibri" w:hAnsi="Calibri" w:cs="Calibri"/>
                <w:b w:val="0"/>
                <w:bCs w:val="0"/>
              </w:rPr>
              <w:t>ykonawc</w:t>
            </w:r>
            <w:r w:rsidR="00077510" w:rsidRPr="00B30D08">
              <w:rPr>
                <w:rFonts w:ascii="Calibri" w:hAnsi="Calibri" w:cs="Calibri"/>
                <w:b w:val="0"/>
                <w:bCs w:val="0"/>
              </w:rPr>
              <w:t>a</w:t>
            </w:r>
            <w:r w:rsidRPr="00B30D08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B7891E6" w14:textId="77777777" w:rsidR="00AE00EF" w:rsidRPr="00B30D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B30D08" w14:paraId="7B2B0FB7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9154" w14:textId="77777777" w:rsidR="00AE00EF" w:rsidRPr="00B30D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0D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B30D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B30D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B30D08" w14:paraId="2730803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E06D545" w14:textId="77777777" w:rsidR="00AE00EF" w:rsidRPr="00B30D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30D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B30D08" w14:paraId="31DDC5D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17A" w14:textId="77777777" w:rsidR="00AE00EF" w:rsidRPr="00B30D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B30D08" w14:paraId="7E693A0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B6548" w14:textId="77777777" w:rsidR="00AE00EF" w:rsidRPr="00B30D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30D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B30D08" w14:paraId="2C84A39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BADE" w14:textId="77777777" w:rsidR="00AE00EF" w:rsidRPr="00B30D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B30D08" w14:paraId="474342D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51353" w14:textId="77777777" w:rsidR="00AE00EF" w:rsidRPr="00B30D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30D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B30D08">
              <w:rPr>
                <w:rFonts w:ascii="Calibri" w:hAnsi="Calibri" w:cs="Calibri"/>
                <w:sz w:val="20"/>
                <w:szCs w:val="20"/>
              </w:rPr>
              <w:t>o</w:t>
            </w:r>
            <w:r w:rsidRPr="00B30D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B30D08" w14:paraId="6DBCDC26" w14:textId="77777777" w:rsidTr="00840581">
        <w:trPr>
          <w:gridAfter w:val="1"/>
          <w:wAfter w:w="51" w:type="dxa"/>
          <w:trHeight w:val="27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733D" w14:textId="77777777" w:rsidR="00AE00EF" w:rsidRPr="00B30D08" w:rsidRDefault="00645FDF" w:rsidP="00645F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30D0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Świadczenie usług w zakresie podejmowanych przez E</w:t>
            </w:r>
            <w:r w:rsidR="00077510" w:rsidRPr="00B30D0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NEA</w:t>
            </w:r>
            <w:r w:rsidRPr="00B30D0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S.A. działań employer brandingowych</w:t>
            </w:r>
          </w:p>
        </w:tc>
      </w:tr>
    </w:tbl>
    <w:p w14:paraId="01569AB7" w14:textId="77777777" w:rsidR="00AE00EF" w:rsidRPr="00B30D08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bCs/>
          <w:iCs/>
          <w:sz w:val="20"/>
          <w:szCs w:val="20"/>
        </w:rPr>
      </w:pPr>
      <w:r w:rsidRPr="00B30D08">
        <w:rPr>
          <w:rFonts w:ascii="Calibri" w:hAnsi="Calibri" w:cs="Calibri"/>
          <w:sz w:val="20"/>
          <w:szCs w:val="20"/>
        </w:rPr>
        <w:t xml:space="preserve">Oferujemy wykonanie zamówienia zgodnie z opisem przedmiotu zamówienia za </w:t>
      </w:r>
      <w:r w:rsidRPr="00B30D08">
        <w:rPr>
          <w:rFonts w:ascii="Calibri" w:hAnsi="Calibri" w:cs="Calibri"/>
          <w:iCs/>
          <w:sz w:val="20"/>
          <w:szCs w:val="20"/>
        </w:rPr>
        <w:t>cenę:</w:t>
      </w:r>
    </w:p>
    <w:p w14:paraId="4EE4C320" w14:textId="77777777" w:rsidR="00B313E3" w:rsidRPr="00B30D08" w:rsidRDefault="00B313E3" w:rsidP="00B313E3">
      <w:pPr>
        <w:widowControl w:val="0"/>
        <w:ind w:left="340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b/>
          <w:sz w:val="20"/>
          <w:szCs w:val="20"/>
        </w:rPr>
        <w:t>ŁĄCZNA CENA OFERTY</w:t>
      </w:r>
      <w:r w:rsidR="00E45D66" w:rsidRPr="00B30D08">
        <w:rPr>
          <w:rFonts w:asciiTheme="minorHAnsi" w:hAnsiTheme="minorHAnsi" w:cstheme="minorHAnsi"/>
          <w:b/>
          <w:sz w:val="20"/>
          <w:szCs w:val="20"/>
        </w:rPr>
        <w:t xml:space="preserve"> (SUMA WSZYSTKICH KOSZTÓW Z KOLUMNY </w:t>
      </w:r>
      <w:r w:rsidR="008C500B" w:rsidRPr="00B30D08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="00E45D66" w:rsidRPr="00B30D08">
        <w:rPr>
          <w:rFonts w:asciiTheme="minorHAnsi" w:hAnsiTheme="minorHAnsi" w:cstheme="minorHAnsi"/>
          <w:b/>
          <w:sz w:val="20"/>
          <w:szCs w:val="20"/>
        </w:rPr>
        <w:t>)</w:t>
      </w:r>
      <w:r w:rsidRPr="00B30D08">
        <w:rPr>
          <w:rFonts w:asciiTheme="minorHAnsi" w:hAnsiTheme="minorHAnsi" w:cstheme="minorHAnsi"/>
          <w:sz w:val="20"/>
          <w:szCs w:val="20"/>
        </w:rPr>
        <w:t>:</w:t>
      </w:r>
    </w:p>
    <w:p w14:paraId="391E8E26" w14:textId="77777777" w:rsidR="00B313E3" w:rsidRPr="00B30D08" w:rsidRDefault="00B313E3" w:rsidP="00B313E3">
      <w:pPr>
        <w:widowControl w:val="0"/>
        <w:ind w:left="340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CENA NETTO:</w:t>
      </w:r>
      <w:r w:rsidRPr="00B30D08">
        <w:rPr>
          <w:rFonts w:asciiTheme="minorHAnsi" w:hAnsiTheme="minorHAnsi" w:cstheme="minorHAnsi"/>
          <w:sz w:val="20"/>
          <w:szCs w:val="20"/>
        </w:rPr>
        <w:tab/>
        <w:t>……………………………………… zł</w:t>
      </w:r>
    </w:p>
    <w:p w14:paraId="64401461" w14:textId="77777777" w:rsidR="00B313E3" w:rsidRPr="00B30D08" w:rsidRDefault="00B313E3" w:rsidP="00B313E3">
      <w:pPr>
        <w:tabs>
          <w:tab w:val="num" w:pos="502"/>
        </w:tabs>
        <w:ind w:right="-34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CENA NETTO SŁOWNIE:</w:t>
      </w:r>
      <w:r w:rsidRPr="00B30D08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………………………………………………………………………………………zł</w:t>
      </w:r>
    </w:p>
    <w:p w14:paraId="79E4E430" w14:textId="77777777" w:rsidR="00B313E3" w:rsidRPr="00B30D08" w:rsidRDefault="00261F3F" w:rsidP="00B30D08">
      <w:pPr>
        <w:tabs>
          <w:tab w:val="num" w:pos="502"/>
        </w:tabs>
        <w:spacing w:before="0"/>
        <w:ind w:right="-34"/>
        <w:rPr>
          <w:rFonts w:ascii="Calibri" w:hAnsi="Calibri" w:cs="Calibri"/>
          <w:b/>
          <w:bCs/>
          <w:sz w:val="20"/>
          <w:szCs w:val="20"/>
        </w:rPr>
      </w:pPr>
      <w:r w:rsidRPr="00B30D08">
        <w:rPr>
          <w:rFonts w:ascii="Calibri" w:hAnsi="Calibri" w:cs="Calibri"/>
          <w:b/>
          <w:bCs/>
          <w:sz w:val="20"/>
          <w:szCs w:val="20"/>
        </w:rPr>
        <w:t>W  tym:</w:t>
      </w:r>
    </w:p>
    <w:tbl>
      <w:tblPr>
        <w:tblStyle w:val="Tabela-Siatka"/>
        <w:tblW w:w="14488" w:type="dxa"/>
        <w:jc w:val="center"/>
        <w:tblLook w:val="04A0" w:firstRow="1" w:lastRow="0" w:firstColumn="1" w:lastColumn="0" w:noHBand="0" w:noVBand="1"/>
      </w:tblPr>
      <w:tblGrid>
        <w:gridCol w:w="420"/>
        <w:gridCol w:w="5900"/>
        <w:gridCol w:w="1566"/>
        <w:gridCol w:w="1514"/>
        <w:gridCol w:w="1368"/>
        <w:gridCol w:w="1518"/>
        <w:gridCol w:w="2202"/>
      </w:tblGrid>
      <w:tr w:rsidR="00A63D83" w14:paraId="3C774161" w14:textId="77777777" w:rsidTr="00B30D08">
        <w:trPr>
          <w:jc w:val="center"/>
        </w:trPr>
        <w:tc>
          <w:tcPr>
            <w:tcW w:w="420" w:type="dxa"/>
            <w:shd w:val="clear" w:color="auto" w:fill="A6A6A6" w:themeFill="background1" w:themeFillShade="A6"/>
          </w:tcPr>
          <w:p w14:paraId="5D12EFE9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6A6A6" w:themeFill="background1" w:themeFillShade="A6"/>
          </w:tcPr>
          <w:p w14:paraId="3A8A9BD4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7288FA37" w14:textId="77777777" w:rsidR="00A63D83" w:rsidRDefault="00A63D83" w:rsidP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JEDNOSTKA </w:t>
            </w:r>
            <w:r w:rsidR="008C50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</w:p>
          <w:p w14:paraId="0BF406E5" w14:textId="77777777" w:rsidR="00A63D83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14:paraId="2BB93CDC" w14:textId="77777777" w:rsidR="00A63D83" w:rsidRPr="000A3CC6" w:rsidRDefault="00A63D83" w:rsidP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N</w:t>
            </w:r>
            <w:r w:rsidR="00073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TTO</w:t>
            </w:r>
            <w:r w:rsidR="001F3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7C608A34" w14:textId="77777777" w:rsidR="00A63D83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14:paraId="1EA2D545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SZACOWANE 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 JEDNOSTEK DLA JEDNEGO ZLECENIA*</w:t>
            </w:r>
          </w:p>
          <w:p w14:paraId="67DC6C97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14:paraId="0E3EC35C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SZACOWANA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C50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ZLECEŃ**</w:t>
            </w:r>
          </w:p>
          <w:p w14:paraId="18D9667C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2" w:type="dxa"/>
            <w:shd w:val="clear" w:color="auto" w:fill="A6A6A6" w:themeFill="background1" w:themeFillShade="A6"/>
            <w:vAlign w:val="center"/>
          </w:tcPr>
          <w:p w14:paraId="673D5027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ZŁ NETTO</w:t>
            </w:r>
          </w:p>
          <w:p w14:paraId="3638CF58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(A*B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*C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A63D83" w14:paraId="01B6D62C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4613FAFB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079059BC" w14:textId="77777777" w:rsidR="00A63D83" w:rsidRPr="000A3CC6" w:rsidRDefault="00A63D83" w:rsidP="006C455E">
            <w:pPr>
              <w:tabs>
                <w:tab w:val="left" w:pos="930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Usługa wsparcia technicznego (cena za 1 roboczogodzinę 1 osoby) obejmująca: montaż i demontaż setu eventowego, czyszczenie i nadzór nad poprawnym działaniem elementów infrastruktury setu eventowego. </w:t>
            </w:r>
          </w:p>
        </w:tc>
        <w:tc>
          <w:tcPr>
            <w:tcW w:w="1566" w:type="dxa"/>
            <w:vAlign w:val="center"/>
          </w:tcPr>
          <w:p w14:paraId="47CF4003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Roboczogodzina (RBH)</w:t>
            </w:r>
          </w:p>
        </w:tc>
        <w:tc>
          <w:tcPr>
            <w:tcW w:w="1514" w:type="dxa"/>
            <w:vAlign w:val="center"/>
          </w:tcPr>
          <w:p w14:paraId="74D78E33" w14:textId="77777777" w:rsidR="00A63D83" w:rsidRPr="000A3CC6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C7735F0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RBH</w:t>
            </w:r>
          </w:p>
        </w:tc>
        <w:tc>
          <w:tcPr>
            <w:tcW w:w="1514" w:type="dxa"/>
            <w:vAlign w:val="center"/>
          </w:tcPr>
          <w:p w14:paraId="545CF1F5" w14:textId="77777777" w:rsidR="00A63D83" w:rsidRPr="000A3CC6" w:rsidRDefault="005169E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  <w:vAlign w:val="center"/>
          </w:tcPr>
          <w:p w14:paraId="0CBB1F92" w14:textId="77777777" w:rsidR="00A63D83" w:rsidRPr="000A3CC6" w:rsidRDefault="00A63D8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4CDDC25B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5E42F6F4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4A08C57C" w14:textId="7A90234B" w:rsidR="00A63D83" w:rsidRPr="000A3CC6" w:rsidRDefault="00A63D83" w:rsidP="0014661F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Usługa transportu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stoiska eventowego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z magazynu na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miejsce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z powrotem samochodem typu van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ma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obejm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ować: najem samochodu, paliwo, 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>kierowcę.</w:t>
            </w:r>
          </w:p>
        </w:tc>
        <w:tc>
          <w:tcPr>
            <w:tcW w:w="1566" w:type="dxa"/>
            <w:vAlign w:val="center"/>
          </w:tcPr>
          <w:p w14:paraId="4D8D0488" w14:textId="77777777" w:rsidR="00A63D83" w:rsidRPr="000A3CC6" w:rsidDel="00453D17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1 km</w:t>
            </w:r>
          </w:p>
        </w:tc>
        <w:tc>
          <w:tcPr>
            <w:tcW w:w="1514" w:type="dxa"/>
            <w:vAlign w:val="center"/>
          </w:tcPr>
          <w:p w14:paraId="35F3B11F" w14:textId="77777777" w:rsidR="00A63D83" w:rsidRPr="000A3CC6" w:rsidDel="00453D17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0DEB253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km</w:t>
            </w:r>
          </w:p>
        </w:tc>
        <w:tc>
          <w:tcPr>
            <w:tcW w:w="1514" w:type="dxa"/>
            <w:vAlign w:val="center"/>
          </w:tcPr>
          <w:p w14:paraId="5A6BFF9B" w14:textId="77777777" w:rsidR="00A63D83" w:rsidRPr="000A3CC6" w:rsidRDefault="005169E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7C39B4E5" w14:textId="77777777" w:rsidR="00A63D83" w:rsidRPr="000A3CC6" w:rsidRDefault="00A63D8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661F" w14:paraId="2937E1C8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275FEFD" w14:textId="77777777" w:rsidR="0014661F" w:rsidRPr="000A3CC6" w:rsidRDefault="00AD596D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33C41943" w14:textId="77777777" w:rsidR="0014661F" w:rsidRPr="000A3CC6" w:rsidRDefault="00635031" w:rsidP="002477F4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Usługa załadun</w:t>
            </w:r>
            <w:r w:rsidR="0014661F"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 i rozładun</w:t>
            </w:r>
            <w:r w:rsidR="0014661F"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1466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materiałów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/stoiska eventowego</w:t>
            </w:r>
            <w:r w:rsidR="001466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magazynie oraz załadunek i rozładunek materiałów w miejscu eventu.</w:t>
            </w:r>
            <w:r w:rsidR="00CC23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CC2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Jednego dnia: Załadunek materiałów  do samochodu w magazynie +  rozładunek na miejscu eventu przed rozpoczęciem eventu + załadunek do samochodu po evencie + rozładunek  w magazynie) </w:t>
            </w:r>
          </w:p>
        </w:tc>
        <w:tc>
          <w:tcPr>
            <w:tcW w:w="1566" w:type="dxa"/>
            <w:vAlign w:val="center"/>
          </w:tcPr>
          <w:p w14:paraId="0509E1CE" w14:textId="77777777" w:rsidR="0014661F" w:rsidRDefault="00A13572" w:rsidP="0014661F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usługa</w:t>
            </w:r>
          </w:p>
        </w:tc>
        <w:tc>
          <w:tcPr>
            <w:tcW w:w="1514" w:type="dxa"/>
            <w:vAlign w:val="center"/>
          </w:tcPr>
          <w:p w14:paraId="672853BB" w14:textId="77777777" w:rsidR="0014661F" w:rsidRPr="000A3CC6" w:rsidDel="00453D17" w:rsidRDefault="0014661F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1211A1B" w14:textId="77777777" w:rsidR="0014661F" w:rsidRDefault="0014661F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 w14:paraId="3DF34A3C" w14:textId="77777777" w:rsidR="0014661F" w:rsidRDefault="0014661F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3973C420" w14:textId="77777777" w:rsidR="0014661F" w:rsidRPr="000A3CC6" w:rsidRDefault="0014661F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D4D93D4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5FDD8D8C" w14:textId="77777777" w:rsidR="00A63D83" w:rsidRPr="000A3CC6" w:rsidRDefault="00AD596D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18C102C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Roboczogodzina pracy fotografa (wykonanie zdjęć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własnym sprzętem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E2F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Zdjęcia wykonane na terenie Poznania (max.+- 10 km poza granicami Poznania, dojazd we własnym zakresie).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Cena obejmuje przekazanie </w:t>
            </w:r>
            <w:r w:rsidR="00103CDA">
              <w:rPr>
                <w:rFonts w:asciiTheme="minorHAnsi" w:hAnsiTheme="minorHAnsi" w:cstheme="minorHAnsi"/>
                <w:bCs/>
                <w:sz w:val="20"/>
                <w:szCs w:val="20"/>
              </w:rPr>
              <w:t>Zamawiającemu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wszystkich zdjęć (bez obróbki) wykonanych w trakcie godziny pracy (wraz z prawami autorskimi).</w:t>
            </w:r>
          </w:p>
        </w:tc>
        <w:tc>
          <w:tcPr>
            <w:tcW w:w="1566" w:type="dxa"/>
            <w:vAlign w:val="center"/>
          </w:tcPr>
          <w:p w14:paraId="0555396F" w14:textId="77777777" w:rsidR="00A63D83" w:rsidRPr="000A3CC6" w:rsidDel="00453D17" w:rsidRDefault="005169E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Roboczogodzina (RBH)</w:t>
            </w:r>
          </w:p>
        </w:tc>
        <w:tc>
          <w:tcPr>
            <w:tcW w:w="1514" w:type="dxa"/>
            <w:vAlign w:val="center"/>
          </w:tcPr>
          <w:p w14:paraId="31891BCF" w14:textId="77777777" w:rsidR="00A63D83" w:rsidRPr="000A3CC6" w:rsidDel="00453D17" w:rsidRDefault="00A63D8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3FCAEC9" w14:textId="77777777" w:rsidR="00A63D83" w:rsidRPr="000A3CC6" w:rsidRDefault="00CE2E9A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5169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RBH</w:t>
            </w:r>
          </w:p>
        </w:tc>
        <w:tc>
          <w:tcPr>
            <w:tcW w:w="1514" w:type="dxa"/>
            <w:vAlign w:val="center"/>
          </w:tcPr>
          <w:p w14:paraId="3FCA4603" w14:textId="77777777" w:rsidR="005169E3" w:rsidRPr="000A3CC6" w:rsidRDefault="00B50A04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E2E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  <w:vAlign w:val="center"/>
          </w:tcPr>
          <w:p w14:paraId="4DECB7A2" w14:textId="77777777" w:rsidR="00A63D83" w:rsidRPr="000A3CC6" w:rsidRDefault="00A63D8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6292ED8A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42CD48D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76E30953" w14:textId="77777777" w:rsidR="00A63D83" w:rsidRPr="000A3CC6" w:rsidRDefault="00A63D83" w:rsidP="000E2F0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i wykonanie sesji zdjęciowej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własnym sprzętem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plenerze/infrastruktura Enei</w:t>
            </w:r>
            <w:r w:rsidR="000E2F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(na terenie Poznania, max. +- 10 km poza granicami Poznania; dojazd na miejsce we własnym zakresie)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Cena obejmuje przekazanie </w:t>
            </w:r>
            <w:r w:rsidR="00103CDA">
              <w:rPr>
                <w:rFonts w:asciiTheme="minorHAnsi" w:hAnsiTheme="minorHAnsi" w:cstheme="minorHAnsi"/>
                <w:bCs/>
                <w:sz w:val="20"/>
                <w:szCs w:val="20"/>
              </w:rPr>
              <w:t>Zamawiającemu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wszystkich zdjęć (bez obróbki) wykonanych w trakcie sesji (wraz z prawami autorskimi).</w:t>
            </w:r>
          </w:p>
        </w:tc>
        <w:tc>
          <w:tcPr>
            <w:tcW w:w="1566" w:type="dxa"/>
            <w:vAlign w:val="center"/>
          </w:tcPr>
          <w:p w14:paraId="7EE9A8C3" w14:textId="77777777" w:rsidR="00A63D83" w:rsidRPr="000A3CC6" w:rsidDel="00453D17" w:rsidRDefault="000E2F0A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 godzinny </w:t>
            </w:r>
            <w:r w:rsidR="005169E3">
              <w:rPr>
                <w:rFonts w:asciiTheme="minorHAnsi" w:hAnsiTheme="minorHAnsi" w:cstheme="minorHAnsi"/>
                <w:b/>
                <w:sz w:val="20"/>
                <w:szCs w:val="20"/>
              </w:rPr>
              <w:t>dzień zdjęciowy</w:t>
            </w:r>
          </w:p>
        </w:tc>
        <w:tc>
          <w:tcPr>
            <w:tcW w:w="1514" w:type="dxa"/>
            <w:vAlign w:val="center"/>
          </w:tcPr>
          <w:p w14:paraId="64FC4B88" w14:textId="77777777" w:rsidR="00A63D83" w:rsidRPr="000A3CC6" w:rsidDel="00453D17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DEA82A3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dzień zdjęciowy</w:t>
            </w:r>
            <w:r w:rsidRPr="000A3CC6" w:rsidDel="00453D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68A28612" w14:textId="77777777" w:rsidR="00A63D83" w:rsidRPr="000A3CC6" w:rsidRDefault="005169E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3DFE5F18" w14:textId="77777777" w:rsidR="00A63D83" w:rsidRPr="000A3CC6" w:rsidRDefault="00A63D83" w:rsidP="00DC7EB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0C0806B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39AFAE76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23C4AADA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Edycja cyfrowa zdjęć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(retusz, ewentualne dodanie efektów w programie do edycji zdjęć) oraz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przekazanie wykonanych zdjęć wraz z prawami autorskimi</w:t>
            </w:r>
            <w:r w:rsidR="000E2F0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4ADB39B2" w14:textId="77777777" w:rsidR="005169E3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pakiet </w:t>
            </w:r>
          </w:p>
          <w:p w14:paraId="57414CF6" w14:textId="77777777" w:rsidR="00A63D83" w:rsidRPr="000A3CC6" w:rsidDel="00453D17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zdjęć</w:t>
            </w:r>
          </w:p>
        </w:tc>
        <w:tc>
          <w:tcPr>
            <w:tcW w:w="1514" w:type="dxa"/>
            <w:vAlign w:val="center"/>
          </w:tcPr>
          <w:p w14:paraId="7F325766" w14:textId="77777777" w:rsidR="00A63D83" w:rsidRPr="000A3CC6" w:rsidDel="00453D17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94FE2AF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pakiet </w:t>
            </w:r>
          </w:p>
        </w:tc>
        <w:tc>
          <w:tcPr>
            <w:tcW w:w="1514" w:type="dxa"/>
            <w:vAlign w:val="center"/>
          </w:tcPr>
          <w:p w14:paraId="18B82C84" w14:textId="77777777" w:rsidR="00A63D83" w:rsidRPr="000A3CC6" w:rsidRDefault="005169E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6C908EBB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19062120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40B2C4F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6BAFCFAE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Roboczogodzina pracy grafika (opracowanie projektów graficznych typu: plakat, broszura, ulotka, tło slajdu PowerPoint, elementy graficzne strony internetowej)</w:t>
            </w:r>
          </w:p>
        </w:tc>
        <w:tc>
          <w:tcPr>
            <w:tcW w:w="1566" w:type="dxa"/>
            <w:vAlign w:val="center"/>
          </w:tcPr>
          <w:p w14:paraId="52BF2AB0" w14:textId="77777777" w:rsidR="00A63D83" w:rsidRPr="000A3CC6" w:rsidDel="00DB2654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Roboczogodzina (RBH)</w:t>
            </w:r>
          </w:p>
        </w:tc>
        <w:tc>
          <w:tcPr>
            <w:tcW w:w="1514" w:type="dxa"/>
            <w:vAlign w:val="center"/>
          </w:tcPr>
          <w:p w14:paraId="0AD5921C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E52EC6D" w14:textId="77777777" w:rsidR="00A63D83" w:rsidRPr="000A3CC6" w:rsidRDefault="00CE2E9A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5169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RBH</w:t>
            </w:r>
          </w:p>
        </w:tc>
        <w:tc>
          <w:tcPr>
            <w:tcW w:w="1514" w:type="dxa"/>
            <w:vAlign w:val="center"/>
          </w:tcPr>
          <w:p w14:paraId="0E44EA8A" w14:textId="77777777" w:rsidR="00A63D83" w:rsidRPr="000A3CC6" w:rsidRDefault="00CE2E9A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6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2" w:type="dxa"/>
            <w:vAlign w:val="center"/>
          </w:tcPr>
          <w:p w14:paraId="04E67AEA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267DDF93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1B31925B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7C87CB5" w14:textId="77777777" w:rsidR="00A63D83" w:rsidRPr="000A3CC6" w:rsidRDefault="00A63D83" w:rsidP="00524A7C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Montaż z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wiastun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filmu 15-60 sekundowego z napisami wraz z przekazaniem praw autorskich (na podstawie gotowego filmu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przekazanego Wykonawcy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</w:tc>
        <w:tc>
          <w:tcPr>
            <w:tcW w:w="1566" w:type="dxa"/>
            <w:vAlign w:val="center"/>
          </w:tcPr>
          <w:p w14:paraId="416508D1" w14:textId="77777777" w:rsidR="00A63D83" w:rsidRPr="000A3CC6" w:rsidDel="00DB2654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Zwiastun filmu (szt.)</w:t>
            </w:r>
          </w:p>
        </w:tc>
        <w:tc>
          <w:tcPr>
            <w:tcW w:w="1514" w:type="dxa"/>
            <w:vAlign w:val="center"/>
          </w:tcPr>
          <w:p w14:paraId="5C100454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D82F283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539E9049" w14:textId="77777777" w:rsidR="00A63D83" w:rsidRPr="000A3CC6" w:rsidRDefault="005169E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051234BD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18C8FB05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45F6C49F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26E1E6C6" w14:textId="729C037D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Film instruktażowy (max. 3 minutowy) z napisami i animacją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Cena obejmuje produkcję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postprodukcj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Nagranie na terenie Poznania (max.+-10 km poza granicami Poznania; dojazd we własnym zakresie).</w:t>
            </w:r>
          </w:p>
        </w:tc>
        <w:tc>
          <w:tcPr>
            <w:tcW w:w="1566" w:type="dxa"/>
            <w:vAlign w:val="center"/>
          </w:tcPr>
          <w:p w14:paraId="435EF9B2" w14:textId="30726F35" w:rsidR="00A63D83" w:rsidRPr="000A3CC6" w:rsidDel="00DB2654" w:rsidRDefault="00492FF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Film instruktaż</w:t>
            </w:r>
            <w:bookmarkStart w:id="0" w:name="_GoBack"/>
            <w:bookmarkEnd w:id="0"/>
            <w:r w:rsidR="005169E3">
              <w:rPr>
                <w:rFonts w:asciiTheme="minorHAnsi" w:hAnsiTheme="minorHAnsi" w:cstheme="minorHAnsi"/>
                <w:b/>
                <w:sz w:val="20"/>
                <w:szCs w:val="20"/>
              </w:rPr>
              <w:t>owy (szt.)</w:t>
            </w:r>
          </w:p>
        </w:tc>
        <w:tc>
          <w:tcPr>
            <w:tcW w:w="1514" w:type="dxa"/>
            <w:vAlign w:val="center"/>
          </w:tcPr>
          <w:p w14:paraId="2D9DEB3F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E56919A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7A1C7FE2" w14:textId="77777777" w:rsidR="00A63D83" w:rsidRPr="000A3CC6" w:rsidRDefault="005169E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3262F11F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15695123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152B09A" w14:textId="77777777" w:rsidR="00A63D83" w:rsidRPr="000A3CC6" w:rsidRDefault="00103CD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0C4DF038" w14:textId="449FCE3C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Film z wypowiedzią pracownika – (1-3 minutowy) nagranie w studio/pomieszczeniu biurowym –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obejmuje produkcję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i postprodukcj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Nagranie na terenie Poznania (max.+-10 km poza granicami Poznania; dojazd we własnym zakresie).</w:t>
            </w:r>
          </w:p>
        </w:tc>
        <w:tc>
          <w:tcPr>
            <w:tcW w:w="1566" w:type="dxa"/>
            <w:vAlign w:val="center"/>
          </w:tcPr>
          <w:p w14:paraId="250559F4" w14:textId="77777777" w:rsidR="005169E3" w:rsidRDefault="005169E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z wypowiedzią pracowników </w:t>
            </w:r>
          </w:p>
          <w:p w14:paraId="5958B5AA" w14:textId="77777777" w:rsidR="00A63D83" w:rsidRPr="000A3CC6" w:rsidDel="00DB2654" w:rsidRDefault="005169E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(szt.)</w:t>
            </w:r>
          </w:p>
        </w:tc>
        <w:tc>
          <w:tcPr>
            <w:tcW w:w="1514" w:type="dxa"/>
            <w:vAlign w:val="center"/>
          </w:tcPr>
          <w:p w14:paraId="3B3E144C" w14:textId="77777777" w:rsidR="00A63D83" w:rsidRPr="000A3CC6" w:rsidDel="00DB2654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79D83C5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50D50670" w14:textId="77777777" w:rsidR="005169E3" w:rsidRPr="000A3CC6" w:rsidRDefault="00CE2E9A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1764E9C8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17D9CB03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045A5707" w14:textId="77777777" w:rsidR="00A63D83" w:rsidRPr="000A3CC6" w:rsidRDefault="00A63D83" w:rsidP="009A6F6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A6F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18C95A92" w14:textId="4F59B278" w:rsidR="00A63D83" w:rsidRPr="000A3CC6" w:rsidRDefault="00A63D83" w:rsidP="005B5182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Film z wykładem eksperta – max. 20 minutowy z napisami - nagranie w studio/pomieszczeniu biurowym – nagranie i postprodukcja</w:t>
            </w:r>
            <w:r w:rsidR="005B51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Nagranie 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 terenie Poznania (max.+-10 km poza granicami Poznania; dojazd we własnym zakresie).</w:t>
            </w:r>
          </w:p>
        </w:tc>
        <w:tc>
          <w:tcPr>
            <w:tcW w:w="1566" w:type="dxa"/>
            <w:vAlign w:val="center"/>
          </w:tcPr>
          <w:p w14:paraId="7FA46143" w14:textId="77777777" w:rsidR="00A63D83" w:rsidRPr="000A3CC6" w:rsidDel="00DB2654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Film z wykładem eksperta (szt.)</w:t>
            </w:r>
          </w:p>
        </w:tc>
        <w:tc>
          <w:tcPr>
            <w:tcW w:w="1514" w:type="dxa"/>
            <w:vAlign w:val="center"/>
          </w:tcPr>
          <w:p w14:paraId="60343974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E8D098E" w14:textId="77777777" w:rsidR="00A63D83" w:rsidRPr="000A3CC6" w:rsidRDefault="005169E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13B47471" w14:textId="77777777" w:rsidR="00A63D83" w:rsidRPr="000A3CC6" w:rsidRDefault="00CE2E9A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0CE3BD17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D14C8B2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194DF9A6" w14:textId="77777777" w:rsidR="00A63D83" w:rsidRPr="000A3CC6" w:rsidRDefault="009A6F6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F6F1AB0" w14:textId="77777777" w:rsidR="00A63D83" w:rsidRPr="000A3CC6" w:rsidRDefault="00A63D83" w:rsidP="004819AB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Film z eventu. Długość filmu do 150 sec. oraz skrócona wersja do 30 sec.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obejmuje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nagranie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materiału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postprodukcj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19AB"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Nagranie na terenie Poznania (max.+-10 km poza granicami Poznania; dojazd we własnym zakresie).</w:t>
            </w:r>
          </w:p>
        </w:tc>
        <w:tc>
          <w:tcPr>
            <w:tcW w:w="1566" w:type="dxa"/>
            <w:vAlign w:val="center"/>
          </w:tcPr>
          <w:p w14:paraId="445FB36B" w14:textId="77777777" w:rsidR="00A63D83" w:rsidRPr="006868F0" w:rsidDel="00DB2654" w:rsidRDefault="005169E3" w:rsidP="004819A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8F0">
              <w:rPr>
                <w:rFonts w:asciiTheme="minorHAnsi" w:hAnsiTheme="minorHAnsi" w:cstheme="minorHAnsi"/>
                <w:b/>
                <w:sz w:val="20"/>
                <w:szCs w:val="20"/>
              </w:rPr>
              <w:t>Film z eventu (szt.)</w:t>
            </w:r>
          </w:p>
        </w:tc>
        <w:tc>
          <w:tcPr>
            <w:tcW w:w="1514" w:type="dxa"/>
            <w:vAlign w:val="center"/>
          </w:tcPr>
          <w:p w14:paraId="2672F5C7" w14:textId="77777777" w:rsidR="00A63D83" w:rsidRPr="000A3CC6" w:rsidDel="00DB2654" w:rsidRDefault="00A63D83" w:rsidP="004819A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34B87F8" w14:textId="77777777" w:rsidR="00A63D83" w:rsidRPr="000A3CC6" w:rsidRDefault="006868F0" w:rsidP="004819A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23AC032C" w14:textId="77777777" w:rsidR="00A63D83" w:rsidRPr="000A3CC6" w:rsidRDefault="006868F0" w:rsidP="004819A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19026CCE" w14:textId="77777777" w:rsidR="00A63D83" w:rsidRPr="000A3CC6" w:rsidRDefault="00A63D83" w:rsidP="004819A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D9937B7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1640E6E" w14:textId="77777777" w:rsidR="00A63D83" w:rsidRPr="000A3CC6" w:rsidRDefault="009A6F6A" w:rsidP="004819AB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268A93E3" w14:textId="77777777" w:rsidR="00A63D83" w:rsidRPr="000A3CC6" w:rsidRDefault="00A63D83" w:rsidP="004819AB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Projekt i wykonanie materiałów digital: Banner dynamiczny MASTER FORMAT - format 970x250 px, czas 15 sek.</w:t>
            </w:r>
          </w:p>
        </w:tc>
        <w:tc>
          <w:tcPr>
            <w:tcW w:w="1566" w:type="dxa"/>
            <w:vAlign w:val="center"/>
          </w:tcPr>
          <w:p w14:paraId="2D58441B" w14:textId="77777777" w:rsidR="00A63D83" w:rsidRPr="006868F0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i wykonanie materiałów digital (szt.)</w:t>
            </w:r>
          </w:p>
        </w:tc>
        <w:tc>
          <w:tcPr>
            <w:tcW w:w="1514" w:type="dxa"/>
            <w:vAlign w:val="center"/>
          </w:tcPr>
          <w:p w14:paraId="2E399514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218EEDD" w14:textId="77777777" w:rsidR="00A63D83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419082E1" w14:textId="77777777" w:rsidR="00A63D83" w:rsidRPr="000A3CC6" w:rsidRDefault="008E4C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5FF9CF79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D90C512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49FB2A64" w14:textId="77777777" w:rsidR="00A63D83" w:rsidRPr="000A3CC6" w:rsidRDefault="00A63D83" w:rsidP="009A6F6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A6F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43962009" w14:textId="754DF8EB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Projekt i wykonanie elektronicznej planszy na ekrany LCD – format 1920 x 1080 px</w:t>
            </w:r>
            <w:r w:rsidR="005B518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7157CDB6" w14:textId="77777777" w:rsidR="00A63D83" w:rsidRPr="006868F0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i wykonanie elektronicznej planszy na ekrany LCD (szt.)</w:t>
            </w:r>
          </w:p>
        </w:tc>
        <w:tc>
          <w:tcPr>
            <w:tcW w:w="1514" w:type="dxa"/>
            <w:vAlign w:val="center"/>
          </w:tcPr>
          <w:p w14:paraId="507BB428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4BB31E2" w14:textId="77777777" w:rsidR="00A63D83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0C756C4B" w14:textId="77777777" w:rsidR="00A63D83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0FC82DC6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5B2231AA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05E5099A" w14:textId="77777777" w:rsidR="00A63D83" w:rsidRPr="000A3CC6" w:rsidRDefault="009A6F6A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3EAE060D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Reklama na LinkedIn lub Facebook (karuzela)– max. 8 obrazów – projekt i wykonanie.</w:t>
            </w:r>
            <w:r w:rsidR="008E4C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(projekt graficzny)</w:t>
            </w:r>
          </w:p>
        </w:tc>
        <w:tc>
          <w:tcPr>
            <w:tcW w:w="1566" w:type="dxa"/>
            <w:vAlign w:val="center"/>
          </w:tcPr>
          <w:p w14:paraId="352B07E6" w14:textId="77777777" w:rsidR="006868F0" w:rsidRPr="000A3CC6" w:rsidDel="00DB2654" w:rsidRDefault="008E4CF0" w:rsidP="00BD6EE7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4819AB">
              <w:rPr>
                <w:rFonts w:asciiTheme="minorHAnsi" w:hAnsiTheme="minorHAnsi" w:cstheme="minorHAnsi"/>
                <w:b/>
                <w:sz w:val="20"/>
                <w:szCs w:val="20"/>
              </w:rPr>
              <w:t>projekt składający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się z 8 obrazów</w:t>
            </w:r>
          </w:p>
        </w:tc>
        <w:tc>
          <w:tcPr>
            <w:tcW w:w="1514" w:type="dxa"/>
            <w:vAlign w:val="center"/>
          </w:tcPr>
          <w:p w14:paraId="4EDAE0F7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DF5387A" w14:textId="77777777" w:rsidR="00A63D83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E47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4" w:type="dxa"/>
            <w:vAlign w:val="center"/>
          </w:tcPr>
          <w:p w14:paraId="03846482" w14:textId="77777777" w:rsidR="00A63D83" w:rsidRPr="000A3CC6" w:rsidRDefault="008E4C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09108DF2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18D5E400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49D81BCD" w14:textId="77777777" w:rsidR="00A63D83" w:rsidRPr="000A3CC6" w:rsidRDefault="00A63D83" w:rsidP="009A6F6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A6F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02AF6789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Reklama na LinkedIn lub Facebook z pojedynczym zdjęciem – projekt i wykonanie.</w:t>
            </w:r>
            <w:r w:rsidR="008E4C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(projekt graficzny)</w:t>
            </w:r>
          </w:p>
        </w:tc>
        <w:tc>
          <w:tcPr>
            <w:tcW w:w="1566" w:type="dxa"/>
            <w:vAlign w:val="center"/>
          </w:tcPr>
          <w:p w14:paraId="1E23A101" w14:textId="77777777" w:rsidR="00A63D83" w:rsidRPr="000A3CC6" w:rsidDel="00DB2654" w:rsidRDefault="008E4C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projekt</w:t>
            </w:r>
          </w:p>
        </w:tc>
        <w:tc>
          <w:tcPr>
            <w:tcW w:w="1514" w:type="dxa"/>
            <w:vAlign w:val="center"/>
          </w:tcPr>
          <w:p w14:paraId="57E4599D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E4EB9FE" w14:textId="77777777" w:rsidR="00A63D83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8E4717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514" w:type="dxa"/>
            <w:vAlign w:val="center"/>
          </w:tcPr>
          <w:p w14:paraId="5D423CEF" w14:textId="77777777" w:rsidR="00A63D83" w:rsidRPr="000A3CC6" w:rsidRDefault="008E4C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512879CF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68F0" w14:paraId="2A32C1A7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609899C2" w14:textId="77777777" w:rsidR="006868F0" w:rsidRPr="000A3CC6" w:rsidRDefault="009A6F6A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94F856F" w14:textId="77777777" w:rsidR="006868F0" w:rsidRPr="000A3CC6" w:rsidRDefault="006868F0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Projekt i wykonanie Landing Page kampanii w postaci widoku one page design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wraz z </w:t>
            </w:r>
            <w:r w:rsidR="004819AB"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umieszczeniem treści (materiałów pisanych, wideo, grafik</w:t>
            </w:r>
            <w:r w:rsidR="004819AB">
              <w:rPr>
                <w:rFonts w:asciiTheme="minorHAnsi" w:hAnsiTheme="minorHAnsi" w:cstheme="minorHAnsi"/>
                <w:bCs/>
                <w:sz w:val="20"/>
                <w:szCs w:val="20"/>
              </w:rPr>
              <w:t>) przekazanych Wykonawcy przez Zamawiającego.</w:t>
            </w:r>
          </w:p>
        </w:tc>
        <w:tc>
          <w:tcPr>
            <w:tcW w:w="1566" w:type="dxa"/>
            <w:vAlign w:val="center"/>
          </w:tcPr>
          <w:p w14:paraId="5ABEEAFC" w14:textId="77777777" w:rsidR="006868F0" w:rsidRPr="000A3CC6" w:rsidDel="00DB2654" w:rsidRDefault="008E4C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1514" w:type="dxa"/>
            <w:vAlign w:val="center"/>
          </w:tcPr>
          <w:p w14:paraId="6949A275" w14:textId="77777777" w:rsidR="006868F0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8EA4556" w14:textId="77777777" w:rsidR="006868F0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8E4CF0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514" w:type="dxa"/>
            <w:vAlign w:val="center"/>
          </w:tcPr>
          <w:p w14:paraId="5E72BE1F" w14:textId="77777777" w:rsidR="006868F0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72F488D8" w14:textId="77777777" w:rsidR="006868F0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68F0" w14:paraId="65E337F4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83BEED1" w14:textId="77777777" w:rsidR="006868F0" w:rsidRPr="000A3CC6" w:rsidRDefault="009A6F6A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2E45CF3F" w14:textId="77777777" w:rsidR="006868F0" w:rsidRPr="000A3CC6" w:rsidRDefault="006868F0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Projekt i wykonanie responsywnej witryny internetowej (CMS) wraz z przygotowaniem grafik i banerów oraz umieszczeniem treści (materiałów pisanych, wideo, grafik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 przekazanych Wykonawcy przez Zamawiającego.</w:t>
            </w:r>
          </w:p>
        </w:tc>
        <w:tc>
          <w:tcPr>
            <w:tcW w:w="1566" w:type="dxa"/>
            <w:vAlign w:val="center"/>
          </w:tcPr>
          <w:p w14:paraId="472C7F86" w14:textId="77777777" w:rsidR="006868F0" w:rsidRPr="000A3CC6" w:rsidDel="00DB2654" w:rsidRDefault="008E4717" w:rsidP="0044757E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Witryna internetowa wraz podstronami</w:t>
            </w:r>
          </w:p>
        </w:tc>
        <w:tc>
          <w:tcPr>
            <w:tcW w:w="1514" w:type="dxa"/>
            <w:vAlign w:val="center"/>
          </w:tcPr>
          <w:p w14:paraId="11251724" w14:textId="77777777" w:rsidR="006868F0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6F5834A" w14:textId="77777777" w:rsidR="006868F0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8E47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4" w:type="dxa"/>
            <w:vAlign w:val="center"/>
          </w:tcPr>
          <w:p w14:paraId="23BA851A" w14:textId="77777777" w:rsidR="006868F0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4590FA68" w14:textId="77777777" w:rsidR="006868F0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BCC6581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58E6731E" w14:textId="77777777" w:rsidR="00A63D83" w:rsidRPr="000A3CC6" w:rsidRDefault="00A63D83" w:rsidP="009A6F6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A6F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1BDB19D2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Przeprowadzenie badania marketingowego znajomości marki Enea jako pracodawcy na próbie badawczej do 100 osób we wskazanej grupie docelowej (szkoła, rodzice uczniów danej szkoły,  społeczność lokalna).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powinna zawierać opracowanie materiałów potrzebnych do przeprowadzenia badania</w:t>
            </w:r>
            <w:r w:rsidR="00AD596D">
              <w:rPr>
                <w:rFonts w:asciiTheme="minorHAnsi" w:hAnsiTheme="minorHAnsi" w:cstheme="minorHAnsi"/>
                <w:bCs/>
                <w:sz w:val="20"/>
                <w:szCs w:val="20"/>
              </w:rPr>
              <w:t>, jego realizację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o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pracowanie wyników badania.</w:t>
            </w:r>
          </w:p>
        </w:tc>
        <w:tc>
          <w:tcPr>
            <w:tcW w:w="1566" w:type="dxa"/>
            <w:vAlign w:val="center"/>
          </w:tcPr>
          <w:p w14:paraId="3F7A518D" w14:textId="77777777" w:rsidR="00A63D83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Badanie wraz z opracowaniem (szt.)</w:t>
            </w:r>
          </w:p>
        </w:tc>
        <w:tc>
          <w:tcPr>
            <w:tcW w:w="1514" w:type="dxa"/>
            <w:vAlign w:val="center"/>
          </w:tcPr>
          <w:p w14:paraId="529753E8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27AC247" w14:textId="77777777" w:rsidR="00A63D83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1514" w:type="dxa"/>
            <w:vAlign w:val="center"/>
          </w:tcPr>
          <w:p w14:paraId="0A7BCCDA" w14:textId="77777777" w:rsidR="00A63D83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4A6E7D5E" w14:textId="77777777" w:rsidR="00A63D83" w:rsidRPr="000A3CC6" w:rsidRDefault="00A63D83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68F0" w14:paraId="3C331BDA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3B5EBDFC" w14:textId="77777777" w:rsidR="006868F0" w:rsidRPr="000A3CC6" w:rsidRDefault="009A6F6A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3CAB4842" w14:textId="77777777" w:rsidR="006868F0" w:rsidRPr="000A3CC6" w:rsidRDefault="006868F0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Roboczogodzina pracy event menadżera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podczas eventu.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(1 rok doświadczenia w branży eventowej).</w:t>
            </w:r>
          </w:p>
        </w:tc>
        <w:tc>
          <w:tcPr>
            <w:tcW w:w="1566" w:type="dxa"/>
            <w:vAlign w:val="center"/>
          </w:tcPr>
          <w:p w14:paraId="11FFF268" w14:textId="77777777" w:rsidR="006868F0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Roboczogodzina (RBH)</w:t>
            </w:r>
          </w:p>
        </w:tc>
        <w:tc>
          <w:tcPr>
            <w:tcW w:w="1514" w:type="dxa"/>
            <w:vAlign w:val="center"/>
          </w:tcPr>
          <w:p w14:paraId="23033EDF" w14:textId="77777777" w:rsidR="006868F0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E8FC89A" w14:textId="77777777" w:rsidR="006868F0" w:rsidRPr="000A3CC6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50A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RBH</w:t>
            </w:r>
          </w:p>
        </w:tc>
        <w:tc>
          <w:tcPr>
            <w:tcW w:w="1514" w:type="dxa"/>
            <w:vAlign w:val="center"/>
          </w:tcPr>
          <w:p w14:paraId="7D0FA2BE" w14:textId="77777777" w:rsidR="006868F0" w:rsidRPr="000A3CC6" w:rsidRDefault="00B50A04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02" w:type="dxa"/>
            <w:vAlign w:val="center"/>
          </w:tcPr>
          <w:p w14:paraId="5BE35B51" w14:textId="77777777" w:rsidR="006868F0" w:rsidRPr="000A3CC6" w:rsidRDefault="006868F0" w:rsidP="00BD6EE7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68F0" w14:paraId="279DA825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0FC0437A" w14:textId="77777777" w:rsidR="006868F0" w:rsidRPr="000A3CC6" w:rsidRDefault="009A6F6A" w:rsidP="006868F0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DE96B85" w14:textId="5F6BFE62" w:rsidR="006868F0" w:rsidRPr="000A3CC6" w:rsidRDefault="006868F0" w:rsidP="0083519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Roll-up – 85 cm x 200 cm chowany w kasecie aluminiowej (wyposażenie: etui)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.Cena powinna obejmować wykonanie 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3443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produkcj</w:t>
            </w:r>
            <w:r w:rsidR="0044757E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9344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dostawę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5ECEC31A" w14:textId="77777777" w:rsidR="006868F0" w:rsidRPr="000A3CC6" w:rsidDel="00DB2654" w:rsidRDefault="00B50A04" w:rsidP="001473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Roll-up</w:t>
            </w:r>
          </w:p>
        </w:tc>
        <w:tc>
          <w:tcPr>
            <w:tcW w:w="1514" w:type="dxa"/>
            <w:vAlign w:val="center"/>
          </w:tcPr>
          <w:p w14:paraId="3D1FAAF7" w14:textId="77777777" w:rsidR="006868F0" w:rsidRPr="000A3CC6" w:rsidDel="00DB2654" w:rsidRDefault="006868F0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2EE9C80" w14:textId="77777777" w:rsidR="006868F0" w:rsidRPr="000A3CC6" w:rsidRDefault="006868F0" w:rsidP="00B50A04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50A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szt. </w:t>
            </w:r>
          </w:p>
        </w:tc>
        <w:tc>
          <w:tcPr>
            <w:tcW w:w="1514" w:type="dxa"/>
            <w:vAlign w:val="center"/>
          </w:tcPr>
          <w:p w14:paraId="16F69B04" w14:textId="77777777" w:rsidR="006868F0" w:rsidRPr="000A3CC6" w:rsidRDefault="001F37C8" w:rsidP="00833CD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0DA5AAFF" w14:textId="77777777" w:rsidR="006868F0" w:rsidRPr="000A3CC6" w:rsidRDefault="006868F0" w:rsidP="00833CD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37C8" w14:paraId="35E6BEBF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66484D0F" w14:textId="77777777" w:rsidR="001F37C8" w:rsidRPr="000A3CC6" w:rsidRDefault="009A6F6A" w:rsidP="001F37C8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7EC12C6F" w14:textId="1A931BC1" w:rsidR="001F37C8" w:rsidRPr="000A3CC6" w:rsidRDefault="001F37C8" w:rsidP="001F37C8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Ścianka prasowa – wys. 230 cm szerokości 280 cm aluminiowe profile łączone na zatrzaski. Medium do druku: elastyczna tkanina poliestrowa.</w:t>
            </w:r>
            <w:r w:rsidR="004475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powinna obejmować wykonanie p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rojekt</w:t>
            </w:r>
            <w:r w:rsidR="0093443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produkcję</w:t>
            </w:r>
            <w:r w:rsidR="009344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dostawę</w:t>
            </w: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14:paraId="53D2A56B" w14:textId="77777777" w:rsidR="001F37C8" w:rsidRPr="000A3CC6" w:rsidDel="00DB2654" w:rsidRDefault="00B50A04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Ścianka </w:t>
            </w:r>
          </w:p>
        </w:tc>
        <w:tc>
          <w:tcPr>
            <w:tcW w:w="1514" w:type="dxa"/>
            <w:vAlign w:val="center"/>
          </w:tcPr>
          <w:p w14:paraId="5320E6E4" w14:textId="77777777" w:rsidR="001F37C8" w:rsidRPr="000A3CC6" w:rsidDel="00DB2654" w:rsidRDefault="001F37C8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0469DAF" w14:textId="7EC4C216" w:rsidR="001F37C8" w:rsidRPr="000A3CC6" w:rsidRDefault="001F37C8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</w:t>
            </w:r>
            <w:r w:rsidR="00B50A04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r w:rsidR="0044757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50A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201C08C9" w14:textId="77777777" w:rsidR="001F37C8" w:rsidRPr="000A3CC6" w:rsidRDefault="001F37C8" w:rsidP="00833CD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center"/>
          </w:tcPr>
          <w:p w14:paraId="6E89C20F" w14:textId="77777777" w:rsidR="001F37C8" w:rsidRPr="000A3CC6" w:rsidRDefault="001F37C8" w:rsidP="00833CDB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3D83" w14:paraId="07A91556" w14:textId="77777777" w:rsidTr="00B30D08">
        <w:trPr>
          <w:jc w:val="center"/>
        </w:trPr>
        <w:tc>
          <w:tcPr>
            <w:tcW w:w="420" w:type="dxa"/>
            <w:shd w:val="clear" w:color="auto" w:fill="D9D9D9" w:themeFill="background1" w:themeFillShade="D9"/>
          </w:tcPr>
          <w:p w14:paraId="7030849E" w14:textId="77777777" w:rsidR="00A63D83" w:rsidRPr="000A3CC6" w:rsidRDefault="00A63D83" w:rsidP="009A6F6A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A6F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105C9C6F" w14:textId="77777777" w:rsidR="00A63D83" w:rsidRPr="000A3CC6" w:rsidRDefault="00A63D83" w:rsidP="006C455E">
            <w:pPr>
              <w:tabs>
                <w:tab w:val="num" w:pos="502"/>
              </w:tabs>
              <w:spacing w:before="0"/>
              <w:ind w:right="-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3CC6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koncepcji kreatywnej działania lub eventu dla określonego budżetu.</w:t>
            </w:r>
          </w:p>
        </w:tc>
        <w:tc>
          <w:tcPr>
            <w:tcW w:w="1566" w:type="dxa"/>
            <w:vAlign w:val="center"/>
          </w:tcPr>
          <w:p w14:paraId="4BEA0BB1" w14:textId="77777777" w:rsidR="00A63D83" w:rsidRPr="000A3CC6" w:rsidDel="00DB2654" w:rsidRDefault="001F37C8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koncepcja</w:t>
            </w:r>
          </w:p>
        </w:tc>
        <w:tc>
          <w:tcPr>
            <w:tcW w:w="1514" w:type="dxa"/>
            <w:vAlign w:val="center"/>
          </w:tcPr>
          <w:p w14:paraId="6CCF5612" w14:textId="77777777" w:rsidR="00A63D83" w:rsidRPr="000A3CC6" w:rsidDel="00DB2654" w:rsidRDefault="00A63D83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925E965" w14:textId="13899F12" w:rsidR="00A63D83" w:rsidRPr="000A3CC6" w:rsidRDefault="001F37C8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B50A04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r w:rsidR="0044757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14" w:type="dxa"/>
            <w:vAlign w:val="center"/>
          </w:tcPr>
          <w:p w14:paraId="6E77C771" w14:textId="77777777" w:rsidR="00A63D83" w:rsidRPr="000A3CC6" w:rsidRDefault="00B50A04" w:rsidP="001A0D8A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02" w:type="dxa"/>
            <w:vAlign w:val="center"/>
          </w:tcPr>
          <w:p w14:paraId="042B2EA5" w14:textId="77777777" w:rsidR="00A63D83" w:rsidRPr="000A3CC6" w:rsidRDefault="00A63D83" w:rsidP="001A0D8A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37C8" w14:paraId="694C9EA5" w14:textId="77777777" w:rsidTr="00B30D08">
        <w:trPr>
          <w:jc w:val="center"/>
        </w:trPr>
        <w:tc>
          <w:tcPr>
            <w:tcW w:w="12286" w:type="dxa"/>
            <w:gridSpan w:val="6"/>
            <w:shd w:val="clear" w:color="auto" w:fill="A6A6A6" w:themeFill="background1" w:themeFillShade="A6"/>
          </w:tcPr>
          <w:p w14:paraId="7CA429DA" w14:textId="77777777" w:rsidR="001F37C8" w:rsidRPr="000A3CC6" w:rsidRDefault="001F37C8" w:rsidP="00261F3F">
            <w:pPr>
              <w:tabs>
                <w:tab w:val="num" w:pos="502"/>
              </w:tabs>
              <w:ind w:right="-3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OFERTY</w:t>
            </w:r>
          </w:p>
        </w:tc>
        <w:tc>
          <w:tcPr>
            <w:tcW w:w="2202" w:type="dxa"/>
          </w:tcPr>
          <w:p w14:paraId="40E69771" w14:textId="77777777" w:rsidR="001F37C8" w:rsidRPr="000A3CC6" w:rsidRDefault="001F37C8" w:rsidP="00EA6F6E">
            <w:pPr>
              <w:tabs>
                <w:tab w:val="num" w:pos="502"/>
              </w:tabs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B6EFC8E" w14:textId="77777777" w:rsidR="001F37C8" w:rsidRPr="00B30D08" w:rsidRDefault="001F37C8" w:rsidP="00B30D08">
      <w:pPr>
        <w:spacing w:before="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*Cena jednostkowa netto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jest maksymalną wartością, jaką może wskazać dla tych parametrów Wykonawca, z którym zostanie zawarta Umowa Ramowa. </w:t>
      </w:r>
      <w:r w:rsidR="00C424C0"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br/>
      </w:r>
      <w:r w:rsidR="00C424C0"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 xml:space="preserve">UWAGA: Zamawiający zastrzega, że podana przez Wykonawcę Cena jednostkowa netto </w:t>
      </w:r>
      <w:r w:rsidR="001A0D8A"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 xml:space="preserve"> nie może być niższa niż 1 PLN.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 xml:space="preserve"> </w:t>
      </w:r>
    </w:p>
    <w:p w14:paraId="2BDB9A8B" w14:textId="77777777" w:rsidR="001F37C8" w:rsidRPr="00B30D08" w:rsidRDefault="00304728" w:rsidP="00B30D08">
      <w:pPr>
        <w:spacing w:before="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*</w:t>
      </w:r>
      <w:r w:rsidR="001F37C8"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*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Zamawiający informuje, iż podane w Ofercie</w:t>
      </w:r>
      <w:r w:rsidR="001F37C8"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: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>Szacowan</w:t>
      </w:r>
      <w:r w:rsidR="001F37C8"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>a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iloś</w:t>
      </w:r>
      <w:r w:rsidR="001F37C8"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>ć jednostek dla jednego zlecenia oraz Szacowana ilość zleceń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mają charakter szacunkowy i służą jedynie  do porównania i oceny Ofert oraz wyboru Ofert</w:t>
      </w:r>
      <w:r w:rsidR="00077510"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y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najkorzystniejsz</w:t>
      </w:r>
      <w:r w:rsidR="00077510"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>ej z pośród Ofert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złożonych przez Wykonawców. </w:t>
      </w:r>
    </w:p>
    <w:p w14:paraId="22C4A0DD" w14:textId="77777777" w:rsidR="001F37C8" w:rsidRPr="00B30D08" w:rsidRDefault="001F37C8" w:rsidP="00B30D08">
      <w:pPr>
        <w:spacing w:before="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UWAGA:</w:t>
      </w:r>
    </w:p>
    <w:p w14:paraId="6C5BF402" w14:textId="77777777" w:rsidR="00304728" w:rsidRPr="00B30D08" w:rsidRDefault="001F37C8" w:rsidP="00B30D08">
      <w:pPr>
        <w:spacing w:before="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Wskazanych w kolumnach 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B (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Szacowana ilość jednostek dla jednego zlecenia)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Pr="00B30D08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oraz </w:t>
      </w:r>
      <w:r w:rsidRPr="00B30D08">
        <w:rPr>
          <w:rFonts w:asciiTheme="minorHAnsi" w:hAnsiTheme="minorHAnsi" w:cstheme="minorHAnsi"/>
          <w:b/>
          <w:i/>
          <w:iCs/>
          <w:color w:val="FF0000"/>
          <w:sz w:val="20"/>
          <w:szCs w:val="20"/>
          <w:u w:val="single"/>
        </w:rPr>
        <w:t>C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 xml:space="preserve"> (Szacowana ilość zleceń)</w:t>
      </w:r>
      <w:r w:rsidRPr="00B30D08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powyższego formularza </w:t>
      </w:r>
      <w:r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ilości nie należy zmieniać.</w:t>
      </w:r>
      <w:r w:rsidR="002D25F3" w:rsidRPr="00B30D08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 xml:space="preserve"> Tabela Formularza oferty podlega uzupełnieniu wyłącznie w zakresie kolumny A i D. </w:t>
      </w:r>
    </w:p>
    <w:p w14:paraId="1EACD3A2" w14:textId="44519C51" w:rsidR="00EA6F6E" w:rsidRPr="00B30D08" w:rsidRDefault="00A049C3" w:rsidP="00B30D08">
      <w:pPr>
        <w:tabs>
          <w:tab w:val="num" w:pos="502"/>
        </w:tabs>
        <w:spacing w:before="0"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Powyższa cena </w:t>
      </w:r>
      <w:r w:rsidR="0071015F"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netto </w:t>
      </w:r>
      <w:r w:rsidRPr="00B30D08">
        <w:rPr>
          <w:rFonts w:asciiTheme="minorHAnsi" w:hAnsiTheme="minorHAnsi" w:cstheme="minorHAnsi"/>
          <w:b/>
          <w:bCs/>
          <w:sz w:val="20"/>
          <w:szCs w:val="20"/>
        </w:rPr>
        <w:t>oferty nie będzie stanowiła maksymalnego łącznego wynagrodzenia z tytułu zawarcia Um</w:t>
      </w:r>
      <w:r w:rsidR="00077510" w:rsidRPr="00B30D08">
        <w:rPr>
          <w:rFonts w:asciiTheme="minorHAnsi" w:hAnsiTheme="minorHAnsi" w:cstheme="minorHAnsi"/>
          <w:b/>
          <w:bCs/>
          <w:sz w:val="20"/>
          <w:szCs w:val="20"/>
        </w:rPr>
        <w:t>owy</w:t>
      </w:r>
      <w:r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7510"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Ramowej </w:t>
      </w:r>
      <w:r w:rsidRPr="00B30D08">
        <w:rPr>
          <w:rFonts w:asciiTheme="minorHAnsi" w:hAnsiTheme="minorHAnsi" w:cstheme="minorHAnsi"/>
          <w:b/>
          <w:bCs/>
          <w:sz w:val="20"/>
          <w:szCs w:val="20"/>
        </w:rPr>
        <w:t>zgodnie z §</w:t>
      </w:r>
      <w:r w:rsidR="008641AC"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6 ust. 1 </w:t>
      </w:r>
      <w:r w:rsidRPr="00B30D08">
        <w:rPr>
          <w:rFonts w:asciiTheme="minorHAnsi" w:hAnsiTheme="minorHAnsi" w:cstheme="minorHAnsi"/>
          <w:b/>
          <w:bCs/>
          <w:sz w:val="20"/>
          <w:szCs w:val="20"/>
        </w:rPr>
        <w:t>Projektu Umowy Ramowej.</w:t>
      </w:r>
    </w:p>
    <w:p w14:paraId="673FBEB2" w14:textId="77777777" w:rsidR="007F429A" w:rsidRPr="00B30D08" w:rsidRDefault="00AE00EF" w:rsidP="00B30D0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 xml:space="preserve">Wykonam(y) </w:t>
      </w:r>
      <w:r w:rsidR="00AB1EF8" w:rsidRPr="00B30D08">
        <w:rPr>
          <w:rFonts w:asciiTheme="minorHAnsi" w:hAnsiTheme="minorHAnsi" w:cstheme="minorHAnsi"/>
          <w:sz w:val="20"/>
          <w:szCs w:val="20"/>
        </w:rPr>
        <w:t xml:space="preserve">przedmiot zamówienia w terminie </w:t>
      </w:r>
      <w:r w:rsidR="008036BD" w:rsidRPr="00B30D08">
        <w:rPr>
          <w:rFonts w:asciiTheme="minorHAnsi" w:hAnsiTheme="minorHAnsi" w:cstheme="minorHAnsi"/>
          <w:sz w:val="20"/>
          <w:szCs w:val="20"/>
        </w:rPr>
        <w:t>wskazanymi w rozdz. I pkt 4 WZ.</w:t>
      </w:r>
    </w:p>
    <w:p w14:paraId="1383B27F" w14:textId="77777777" w:rsidR="00D6213B" w:rsidRPr="00B30D08" w:rsidRDefault="00D6213B" w:rsidP="00B30D0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B30D0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E6360F8" w14:textId="77777777" w:rsidR="00D6213B" w:rsidRPr="00B30D08" w:rsidRDefault="00AE00EF" w:rsidP="00B30D08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B30D08">
        <w:rPr>
          <w:rFonts w:asciiTheme="minorHAnsi" w:hAnsiTheme="minorHAnsi" w:cstheme="minorHAnsi"/>
          <w:sz w:val="20"/>
          <w:szCs w:val="20"/>
        </w:rPr>
        <w:t>o</w:t>
      </w:r>
      <w:r w:rsidRPr="00B30D0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1D66A0" w:rsidRPr="00B30D08">
        <w:rPr>
          <w:rFonts w:asciiTheme="minorHAnsi" w:hAnsiTheme="minorHAnsi" w:cstheme="minorHAnsi"/>
          <w:b/>
          <w:sz w:val="20"/>
          <w:szCs w:val="20"/>
        </w:rPr>
        <w:t>9</w:t>
      </w:r>
      <w:r w:rsidR="008B5152" w:rsidRPr="00B30D08">
        <w:rPr>
          <w:rFonts w:asciiTheme="minorHAnsi" w:hAnsiTheme="minorHAnsi" w:cstheme="minorHAnsi"/>
          <w:b/>
          <w:sz w:val="20"/>
          <w:szCs w:val="20"/>
        </w:rPr>
        <w:t>0</w:t>
      </w:r>
      <w:r w:rsidR="008B5152" w:rsidRPr="00B30D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30D08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B30D0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B30D08">
        <w:rPr>
          <w:rFonts w:asciiTheme="minorHAnsi" w:hAnsiTheme="minorHAnsi" w:cstheme="minorHAnsi"/>
          <w:sz w:val="20"/>
          <w:szCs w:val="20"/>
        </w:rPr>
        <w:t>o</w:t>
      </w:r>
      <w:r w:rsidRPr="00B30D08">
        <w:rPr>
          <w:rFonts w:asciiTheme="minorHAnsi" w:hAnsiTheme="minorHAnsi" w:cstheme="minorHAnsi"/>
          <w:sz w:val="20"/>
          <w:szCs w:val="20"/>
        </w:rPr>
        <w:t>fert,</w:t>
      </w:r>
    </w:p>
    <w:p w14:paraId="058BD1BB" w14:textId="77777777" w:rsidR="000A3CC6" w:rsidRPr="00B30D08" w:rsidRDefault="000A3CC6" w:rsidP="00B30D08">
      <w:pPr>
        <w:pStyle w:val="Listapunktowana"/>
        <w:widowControl w:val="0"/>
        <w:numPr>
          <w:ilvl w:val="0"/>
          <w:numId w:val="24"/>
        </w:numPr>
        <w:tabs>
          <w:tab w:val="left" w:pos="708"/>
        </w:tabs>
        <w:spacing w:before="0" w:line="276" w:lineRule="auto"/>
        <w:rPr>
          <w:rFonts w:asciiTheme="minorHAnsi" w:hAnsiTheme="minorHAnsi" w:cstheme="minorHAnsi"/>
          <w:sz w:val="20"/>
          <w:szCs w:val="20"/>
          <w:lang w:val="de-DE" w:eastAsia="en-US"/>
        </w:rPr>
      </w:pPr>
      <w:r w:rsidRPr="00B30D08">
        <w:rPr>
          <w:rFonts w:asciiTheme="minorHAnsi" w:hAnsiTheme="minorHAnsi" w:cstheme="minorHAnsi"/>
          <w:sz w:val="20"/>
          <w:szCs w:val="20"/>
          <w:lang w:eastAsia="en-US"/>
        </w:rPr>
        <w:t>zamówienie wykonam(y):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A3CC6" w:rsidRPr="00B30D08" w14:paraId="056C7319" w14:textId="77777777" w:rsidTr="007E635D">
        <w:trPr>
          <w:trHeight w:val="323"/>
        </w:trPr>
        <w:tc>
          <w:tcPr>
            <w:tcW w:w="9639" w:type="dxa"/>
            <w:vAlign w:val="bottom"/>
            <w:hideMark/>
          </w:tcPr>
          <w:p w14:paraId="5FF998EC" w14:textId="77777777" w:rsidR="000A3CC6" w:rsidRPr="00B30D08" w:rsidRDefault="000A3CC6" w:rsidP="00B30D08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92F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492F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3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B3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92FF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="00492FF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B3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B30D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</w:tc>
      </w:tr>
    </w:tbl>
    <w:p w14:paraId="2C8845FF" w14:textId="77777777" w:rsidR="00304728" w:rsidRPr="00B30D08" w:rsidRDefault="00304728" w:rsidP="00B30D0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A3CC6" w:rsidRPr="00B30D08" w14:paraId="0C3ED5D9" w14:textId="77777777" w:rsidTr="007E635D">
        <w:trPr>
          <w:trHeight w:val="1563"/>
        </w:trPr>
        <w:tc>
          <w:tcPr>
            <w:tcW w:w="9639" w:type="dxa"/>
            <w:vAlign w:val="bottom"/>
            <w:hideMark/>
          </w:tcPr>
          <w:p w14:paraId="02F21F28" w14:textId="77777777" w:rsidR="000A3CC6" w:rsidRPr="00B30D08" w:rsidRDefault="000A3CC6" w:rsidP="00B30D0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Części </w:t>
            </w:r>
            <w:r w:rsidRPr="00B30D0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zamówienia</w:t>
            </w:r>
            <w:r w:rsidRPr="00B30D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które zostaną zrealizowane przy udziale podwykonawców:</w:t>
            </w:r>
          </w:p>
          <w:tbl>
            <w:tblPr>
              <w:tblStyle w:val="Tabela-Siatka"/>
              <w:tblW w:w="0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A3CC6" w:rsidRPr="00B30D08" w14:paraId="05B21D29" w14:textId="7777777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1FB01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7150D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Nazwa podwykonawcy </w:t>
                  </w: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F93B2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0A3CC6" w:rsidRPr="00B30D08" w14:paraId="60DCA14B" w14:textId="77777777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56D5C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1367D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16451F8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7AE6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3CC6" w:rsidRPr="00B30D08" w14:paraId="5A141420" w14:textId="7777777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4AEFD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0D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9D33D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6098EE6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BC8D2" w14:textId="77777777" w:rsidR="000A3CC6" w:rsidRPr="00B30D08" w:rsidRDefault="000A3CC6" w:rsidP="00B30D0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F5508C9" w14:textId="77777777" w:rsidR="000A3CC6" w:rsidRPr="00B30D08" w:rsidRDefault="000A3CC6" w:rsidP="00B30D08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A3CC6" w:rsidRPr="00B30D08" w14:paraId="4746BB11" w14:textId="77777777" w:rsidTr="007E635D">
        <w:trPr>
          <w:trHeight w:val="281"/>
        </w:trPr>
        <w:tc>
          <w:tcPr>
            <w:tcW w:w="9639" w:type="dxa"/>
            <w:vAlign w:val="bottom"/>
            <w:hideMark/>
          </w:tcPr>
          <w:p w14:paraId="0FED7A6C" w14:textId="77777777" w:rsidR="00D37353" w:rsidRDefault="00D37353" w:rsidP="00B30D0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3957216" w14:textId="7E6F53C4" w:rsidR="000A3CC6" w:rsidRPr="00B30D08" w:rsidRDefault="000A3CC6" w:rsidP="00B30D0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30D0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F83456D" w14:textId="77777777" w:rsidR="006D1087" w:rsidRPr="00B30D08" w:rsidRDefault="00AE00EF" w:rsidP="00B30D08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C5090F" w:rsidRPr="00B30D08">
        <w:rPr>
          <w:rFonts w:asciiTheme="minorHAnsi" w:hAnsiTheme="minorHAnsi" w:cstheme="minorHAnsi"/>
          <w:sz w:val="20"/>
          <w:szCs w:val="20"/>
        </w:rPr>
        <w:t>o</w:t>
      </w:r>
      <w:r w:rsidRPr="00B30D08">
        <w:rPr>
          <w:rFonts w:asciiTheme="minorHAnsi" w:hAnsiTheme="minorHAnsi" w:cstheme="minorHAnsi"/>
          <w:sz w:val="20"/>
          <w:szCs w:val="20"/>
        </w:rPr>
        <w:t>ferty,</w:t>
      </w:r>
    </w:p>
    <w:p w14:paraId="6A0B6706" w14:textId="77777777" w:rsidR="009C4E22" w:rsidRPr="00B30D08" w:rsidRDefault="009C4E22" w:rsidP="00B30D08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oświadczam (my), że spełniamy warunki udziału w postępowaniu określone w rozdz. I pkt 5 Warunków Zamówienia,</w:t>
      </w:r>
    </w:p>
    <w:p w14:paraId="527C37E8" w14:textId="77777777" w:rsidR="006D1087" w:rsidRPr="00B30D08" w:rsidRDefault="006D1087" w:rsidP="00B30D08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2799A40" w14:textId="699B74C4" w:rsidR="0065313B" w:rsidRPr="00B30D08" w:rsidRDefault="00C31298" w:rsidP="00B30D08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akceptuję</w:t>
      </w:r>
      <w:r w:rsidRPr="00B30D08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B30D08">
        <w:rPr>
          <w:rFonts w:asciiTheme="minorHAnsi" w:hAnsiTheme="minorHAnsi" w:cstheme="minorHAnsi"/>
          <w:sz w:val="20"/>
          <w:szCs w:val="20"/>
        </w:rPr>
        <w:t>w razie wybrania mojej (naszej) oferty zobowiązuję(emy) się do podpisania Umowy</w:t>
      </w:r>
      <w:r w:rsidR="0007125A" w:rsidRPr="00B30D08">
        <w:rPr>
          <w:rFonts w:asciiTheme="minorHAnsi" w:hAnsiTheme="minorHAnsi" w:cstheme="minorHAnsi"/>
          <w:sz w:val="20"/>
          <w:szCs w:val="20"/>
        </w:rPr>
        <w:t xml:space="preserve"> Ramowej</w:t>
      </w:r>
      <w:r w:rsidRPr="00B30D08">
        <w:rPr>
          <w:rFonts w:asciiTheme="minorHAnsi" w:hAnsiTheme="minorHAnsi" w:cstheme="minorHAnsi"/>
          <w:sz w:val="20"/>
          <w:szCs w:val="20"/>
        </w:rPr>
        <w:t xml:space="preserve">, zgodnej z projektem stanowiącym </w:t>
      </w:r>
      <w:r w:rsidRPr="00B30D0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036BD" w:rsidRPr="00B30D08">
        <w:rPr>
          <w:rFonts w:asciiTheme="minorHAnsi" w:hAnsiTheme="minorHAnsi" w:cstheme="minorHAnsi"/>
          <w:b/>
          <w:sz w:val="20"/>
          <w:szCs w:val="20"/>
        </w:rPr>
        <w:t>1</w:t>
      </w:r>
      <w:r w:rsidR="0007125A" w:rsidRPr="00B30D08">
        <w:rPr>
          <w:rFonts w:asciiTheme="minorHAnsi" w:hAnsiTheme="minorHAnsi" w:cstheme="minorHAnsi"/>
          <w:b/>
          <w:sz w:val="20"/>
          <w:szCs w:val="20"/>
        </w:rPr>
        <w:t>1</w:t>
      </w:r>
      <w:r w:rsidRPr="00B30D08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B30D08">
        <w:rPr>
          <w:rFonts w:asciiTheme="minorHAnsi" w:hAnsiTheme="minorHAnsi" w:cstheme="minorHAnsi"/>
          <w:sz w:val="20"/>
          <w:szCs w:val="20"/>
        </w:rPr>
        <w:t xml:space="preserve"> oraz umowy o powierzeni</w:t>
      </w:r>
      <w:r w:rsidR="00BA098A" w:rsidRPr="00B30D08">
        <w:rPr>
          <w:rFonts w:asciiTheme="minorHAnsi" w:hAnsiTheme="minorHAnsi" w:cstheme="minorHAnsi"/>
          <w:sz w:val="20"/>
          <w:szCs w:val="20"/>
        </w:rPr>
        <w:t>e</w:t>
      </w:r>
      <w:r w:rsidRPr="00B30D08">
        <w:rPr>
          <w:rFonts w:asciiTheme="minorHAnsi" w:hAnsiTheme="minorHAnsi" w:cstheme="minorHAnsi"/>
          <w:sz w:val="20"/>
          <w:szCs w:val="20"/>
        </w:rPr>
        <w:t xml:space="preserve"> przetwarzania danych osobowych, zgodnej z wzorem stanowiącym </w:t>
      </w:r>
      <w:r w:rsidRPr="00B30D0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6C" w:rsidRPr="00B30D08">
        <w:rPr>
          <w:rFonts w:asciiTheme="minorHAnsi" w:hAnsiTheme="minorHAnsi" w:cstheme="minorHAnsi"/>
          <w:b/>
          <w:sz w:val="20"/>
          <w:szCs w:val="20"/>
        </w:rPr>
        <w:t>6</w:t>
      </w:r>
      <w:r w:rsidRPr="00B30D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59C3" w:rsidRPr="00B30D0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07125A" w:rsidRPr="00B30D08">
        <w:rPr>
          <w:rFonts w:asciiTheme="minorHAnsi" w:hAnsiTheme="minorHAnsi" w:cstheme="minorHAnsi"/>
          <w:b/>
          <w:sz w:val="20"/>
          <w:szCs w:val="20"/>
        </w:rPr>
        <w:t>U</w:t>
      </w:r>
      <w:r w:rsidR="00DB59C3" w:rsidRPr="00B30D08">
        <w:rPr>
          <w:rFonts w:asciiTheme="minorHAnsi" w:hAnsiTheme="minorHAnsi" w:cstheme="minorHAnsi"/>
          <w:b/>
          <w:sz w:val="20"/>
          <w:szCs w:val="20"/>
        </w:rPr>
        <w:t>mowy</w:t>
      </w:r>
      <w:r w:rsidR="0007125A" w:rsidRPr="00B30D08">
        <w:rPr>
          <w:rFonts w:asciiTheme="minorHAnsi" w:hAnsiTheme="minorHAnsi" w:cstheme="minorHAnsi"/>
          <w:b/>
          <w:sz w:val="20"/>
          <w:szCs w:val="20"/>
        </w:rPr>
        <w:t xml:space="preserve"> Ramowej</w:t>
      </w:r>
      <w:r w:rsidR="00EF42C6" w:rsidRPr="00B30D08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0E1F29FF" w14:textId="77777777" w:rsidR="009C4E22" w:rsidRPr="00B30D08" w:rsidRDefault="009C4E22" w:rsidP="00B30D08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B30D08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B30D08">
        <w:rPr>
          <w:rFonts w:asciiTheme="minorHAnsi" w:hAnsiTheme="minorHAnsi" w:cstheme="minorHAnsi"/>
          <w:sz w:val="20"/>
          <w:szCs w:val="20"/>
        </w:rPr>
        <w:t xml:space="preserve"> oraz zobowiązuję(emy) się do przestrzegania zawartych w nim zasad na etapie realizacji Zamówienia, </w:t>
      </w:r>
    </w:p>
    <w:p w14:paraId="5C9ADD93" w14:textId="77777777" w:rsidR="006D1087" w:rsidRPr="00B30D08" w:rsidRDefault="00AE00EF" w:rsidP="00B30D08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B30D08">
        <w:rPr>
          <w:rFonts w:asciiTheme="minorHAnsi" w:hAnsiTheme="minorHAnsi" w:cstheme="minorHAnsi"/>
          <w:sz w:val="20"/>
          <w:szCs w:val="20"/>
        </w:rPr>
        <w:t>o</w:t>
      </w:r>
      <w:r w:rsidRPr="00B30D0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C333B40" w14:textId="77777777" w:rsidR="006D1087" w:rsidRPr="00B30D08" w:rsidRDefault="006D1087" w:rsidP="00B30D08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474E0D7" w14:textId="77777777" w:rsidR="007F429A" w:rsidRPr="00B30D08" w:rsidRDefault="006D1087" w:rsidP="00B30D08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30D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2FF2">
        <w:rPr>
          <w:rFonts w:asciiTheme="minorHAnsi" w:hAnsiTheme="minorHAnsi" w:cstheme="minorHAnsi"/>
          <w:sz w:val="20"/>
          <w:szCs w:val="20"/>
        </w:rPr>
      </w:r>
      <w:r w:rsidR="00492FF2">
        <w:rPr>
          <w:rFonts w:asciiTheme="minorHAnsi" w:hAnsiTheme="minorHAnsi" w:cstheme="minorHAnsi"/>
          <w:sz w:val="20"/>
          <w:szCs w:val="20"/>
        </w:rPr>
        <w:fldChar w:fldCharType="separate"/>
      </w:r>
      <w:r w:rsidRPr="00B30D08">
        <w:rPr>
          <w:rFonts w:asciiTheme="minorHAnsi" w:hAnsiTheme="minorHAnsi" w:cstheme="minorHAnsi"/>
          <w:sz w:val="20"/>
          <w:szCs w:val="20"/>
        </w:rPr>
        <w:fldChar w:fldCharType="end"/>
      </w:r>
      <w:r w:rsidRPr="00B30D08">
        <w:rPr>
          <w:rFonts w:asciiTheme="minorHAnsi" w:hAnsiTheme="minorHAnsi" w:cstheme="minorHAnsi"/>
          <w:sz w:val="20"/>
          <w:szCs w:val="20"/>
        </w:rPr>
        <w:t xml:space="preserve"> tak / </w:t>
      </w:r>
      <w:r w:rsidRPr="00B30D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D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2FF2">
        <w:rPr>
          <w:rFonts w:asciiTheme="minorHAnsi" w:hAnsiTheme="minorHAnsi" w:cstheme="minorHAnsi"/>
          <w:sz w:val="20"/>
          <w:szCs w:val="20"/>
        </w:rPr>
      </w:r>
      <w:r w:rsidR="00492FF2">
        <w:rPr>
          <w:rFonts w:asciiTheme="minorHAnsi" w:hAnsiTheme="minorHAnsi" w:cstheme="minorHAnsi"/>
          <w:sz w:val="20"/>
          <w:szCs w:val="20"/>
        </w:rPr>
        <w:fldChar w:fldCharType="separate"/>
      </w:r>
      <w:r w:rsidRPr="00B30D08">
        <w:rPr>
          <w:rFonts w:asciiTheme="minorHAnsi" w:hAnsiTheme="minorHAnsi" w:cstheme="minorHAnsi"/>
          <w:sz w:val="20"/>
          <w:szCs w:val="20"/>
        </w:rPr>
        <w:fldChar w:fldCharType="end"/>
      </w:r>
      <w:r w:rsidRPr="00B30D08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B30D08">
        <w:rPr>
          <w:rFonts w:asciiTheme="minorHAnsi" w:hAnsiTheme="minorHAnsi" w:cstheme="minorHAnsi"/>
          <w:sz w:val="20"/>
          <w:szCs w:val="20"/>
        </w:rPr>
        <w:t>,</w:t>
      </w:r>
    </w:p>
    <w:p w14:paraId="62E262BB" w14:textId="77777777" w:rsidR="00AE00EF" w:rsidRPr="00B30D08" w:rsidRDefault="00AE00EF" w:rsidP="00B30D08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F29CD7" w14:textId="77777777" w:rsidR="00FA79C5" w:rsidRPr="00B30D08" w:rsidRDefault="00AE00EF" w:rsidP="00B30D08">
      <w:pPr>
        <w:keepNext/>
        <w:keepLines/>
        <w:spacing w:before="0" w:line="276" w:lineRule="auto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B30D0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377B613" w14:textId="77777777" w:rsidR="00FA79C5" w:rsidRPr="00B30D08" w:rsidRDefault="00FA79C5" w:rsidP="00B30D08">
      <w:pPr>
        <w:keepNext/>
        <w:keepLines/>
        <w:spacing w:before="0" w:line="276" w:lineRule="auto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290EC2A" w14:textId="77777777" w:rsidR="00817FCB" w:rsidRPr="00B30D08" w:rsidRDefault="00817FCB" w:rsidP="00B30D08">
      <w:pPr>
        <w:pStyle w:val="Akapitzlist"/>
        <w:keepNext/>
        <w:keepLines/>
        <w:numPr>
          <w:ilvl w:val="0"/>
          <w:numId w:val="2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30D08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p w14:paraId="1CC0EB70" w14:textId="77777777" w:rsidR="00817FCB" w:rsidRPr="00B30D08" w:rsidRDefault="00817FCB" w:rsidP="00B30D08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3014FBE8" w14:textId="77777777" w:rsidR="00817FCB" w:rsidRPr="00B30D08" w:rsidRDefault="00817FCB" w:rsidP="00B30D08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30D08" w14:paraId="4EB13C0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D36A" w14:textId="77777777" w:rsidR="00EE5356" w:rsidRPr="00B30D08" w:rsidRDefault="00EE5356" w:rsidP="00B30D0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6513" w14:textId="77777777" w:rsidR="00EE5356" w:rsidRPr="00B30D08" w:rsidRDefault="00EE5356" w:rsidP="00B30D0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B30D08" w14:paraId="3F2C92D9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58C63E" w14:textId="77777777" w:rsidR="00EE5356" w:rsidRPr="00B30D08" w:rsidRDefault="00EE5356" w:rsidP="00B30D08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D0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B9E900" w14:textId="77777777" w:rsidR="00EE5356" w:rsidRPr="00B30D08" w:rsidRDefault="00EE5356" w:rsidP="00B30D08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D08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C0A5BA3" w14:textId="77777777" w:rsidR="00840581" w:rsidRPr="00B30D08" w:rsidRDefault="00840581" w:rsidP="00B30D0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6A36A9" w14:textId="77777777" w:rsidR="00A63D83" w:rsidRDefault="00A63D83" w:rsidP="0006772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  <w:sectPr w:rsidR="00A63D83" w:rsidSect="00A63D83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2" w:right="1418" w:bottom="851" w:left="993" w:header="709" w:footer="709" w:gutter="851"/>
          <w:cols w:space="708"/>
          <w:titlePg/>
          <w:docGrid w:linePitch="360"/>
        </w:sectPr>
      </w:pPr>
    </w:p>
    <w:p w14:paraId="19BFBEF3" w14:textId="77777777" w:rsidR="00511E0F" w:rsidRPr="001D64BC" w:rsidRDefault="004B3940" w:rsidP="0006772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0A06E7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A23B7C" w:rsidRPr="001D64BC">
        <w:rPr>
          <w:rFonts w:ascii="Calibri" w:hAnsi="Calibri" w:cs="Calibri"/>
          <w:b/>
          <w:sz w:val="20"/>
          <w:szCs w:val="20"/>
          <w:u w:val="single"/>
        </w:rPr>
        <w:t xml:space="preserve">UDZIAŁU W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1D64BC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D64BC" w14:paraId="6343B29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94EA" w14:textId="77777777" w:rsidR="00511E0F" w:rsidRPr="001D64BC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D64BC" w14:paraId="14DBD7FB" w14:textId="77777777" w:rsidTr="005D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27460A" w14:textId="77777777" w:rsidR="00511E0F" w:rsidRPr="001D64BC" w:rsidRDefault="00511E0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(Wykonawc</w:t>
            </w:r>
            <w:r w:rsidR="00077510">
              <w:rPr>
                <w:rFonts w:ascii="Calibri" w:hAnsi="Calibri" w:cs="Calibri"/>
                <w:sz w:val="20"/>
                <w:szCs w:val="20"/>
              </w:rPr>
              <w:t>a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B8C8" w14:textId="77777777" w:rsidR="00511E0F" w:rsidRPr="001D64B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F96D75" w14:textId="77777777" w:rsidR="00645FDF" w:rsidRPr="001015D5" w:rsidRDefault="00645FDF" w:rsidP="00645FD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0"/>
          <w:szCs w:val="22"/>
        </w:rPr>
      </w:pPr>
      <w:r w:rsidRPr="001015D5">
        <w:rPr>
          <w:rFonts w:asciiTheme="minorHAnsi" w:hAnsiTheme="minorHAnsi" w:cstheme="minorHAnsi"/>
          <w:b/>
          <w:color w:val="0070C0"/>
          <w:sz w:val="20"/>
          <w:szCs w:val="22"/>
        </w:rPr>
        <w:t>Świadczenie usług w zakresie podejmowanych przez E</w:t>
      </w:r>
      <w:r w:rsidR="00077510" w:rsidRPr="001015D5">
        <w:rPr>
          <w:rFonts w:asciiTheme="minorHAnsi" w:hAnsiTheme="minorHAnsi" w:cstheme="minorHAnsi"/>
          <w:b/>
          <w:color w:val="0070C0"/>
          <w:sz w:val="20"/>
          <w:szCs w:val="22"/>
        </w:rPr>
        <w:t>NEA</w:t>
      </w:r>
      <w:r w:rsidRPr="001015D5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 S.A. działań employer brandingowych</w:t>
      </w:r>
    </w:p>
    <w:p w14:paraId="0BE900F7" w14:textId="77777777" w:rsidR="00511E0F" w:rsidRPr="001015D5" w:rsidRDefault="00511E0F" w:rsidP="00511E0F">
      <w:pPr>
        <w:spacing w:line="276" w:lineRule="auto"/>
        <w:rPr>
          <w:rFonts w:ascii="Calibri" w:hAnsi="Calibri" w:cs="Calibri"/>
          <w:b/>
          <w:sz w:val="18"/>
          <w:szCs w:val="19"/>
        </w:rPr>
      </w:pPr>
      <w:r w:rsidRPr="001015D5">
        <w:rPr>
          <w:rFonts w:ascii="Calibri" w:hAnsi="Calibri" w:cs="Calibri"/>
          <w:b/>
          <w:sz w:val="18"/>
          <w:szCs w:val="19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4D6C6F2" w14:textId="77777777" w:rsidR="00511E0F" w:rsidRPr="001015D5" w:rsidRDefault="00511E0F" w:rsidP="00511E0F">
      <w:pPr>
        <w:spacing w:line="276" w:lineRule="auto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„Wykonawca podlega wykluczeniu z udziału w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postępowaniu </w:t>
      </w:r>
      <w:r w:rsidR="0065313B" w:rsidRPr="001015D5">
        <w:rPr>
          <w:rFonts w:ascii="Calibri" w:hAnsi="Calibri" w:cs="Calibri"/>
          <w:iCs/>
          <w:sz w:val="18"/>
          <w:szCs w:val="19"/>
        </w:rPr>
        <w:t xml:space="preserve">o udzielenie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zamówienia </w:t>
      </w:r>
      <w:r w:rsidRPr="001015D5">
        <w:rPr>
          <w:rFonts w:ascii="Calibri" w:hAnsi="Calibri" w:cs="Calibri"/>
          <w:iCs/>
          <w:sz w:val="18"/>
          <w:szCs w:val="19"/>
        </w:rPr>
        <w:t>w następujących przypadkach:</w:t>
      </w:r>
    </w:p>
    <w:p w14:paraId="3E9AE2C5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 ciągu ostatnich 3 lat przed upływem terminu składania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ofert </w:t>
      </w:r>
      <w:r w:rsidRPr="001015D5">
        <w:rPr>
          <w:rFonts w:ascii="Calibri" w:hAnsi="Calibri" w:cs="Calibri"/>
          <w:iCs/>
          <w:sz w:val="18"/>
          <w:szCs w:val="19"/>
        </w:rPr>
        <w:t xml:space="preserve">wyrządził stwierdzoną prawomocnym orzeczeniem sądu szkodę Zamawiającemu w związku z realizacją </w:t>
      </w:r>
      <w:r w:rsidR="00DC2CB4" w:rsidRPr="001015D5">
        <w:rPr>
          <w:rFonts w:ascii="Calibri" w:hAnsi="Calibri" w:cs="Calibri"/>
          <w:iCs/>
          <w:sz w:val="18"/>
          <w:szCs w:val="19"/>
        </w:rPr>
        <w:t>zamówienia</w:t>
      </w:r>
      <w:r w:rsidRPr="001015D5">
        <w:rPr>
          <w:rFonts w:ascii="Calibri" w:hAnsi="Calibri" w:cs="Calibri"/>
          <w:iCs/>
          <w:sz w:val="18"/>
          <w:szCs w:val="19"/>
        </w:rPr>
        <w:t>;</w:t>
      </w:r>
    </w:p>
    <w:p w14:paraId="56FA6386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 ciągu ostatnich 3 lat przed upływem terminu składania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ofert </w:t>
      </w:r>
      <w:r w:rsidRPr="001015D5">
        <w:rPr>
          <w:rFonts w:ascii="Calibri" w:hAnsi="Calibri" w:cs="Calibri"/>
          <w:iCs/>
          <w:sz w:val="18"/>
          <w:szCs w:val="19"/>
        </w:rPr>
        <w:t xml:space="preserve">wyrządził szkodę Zamawiającemu, nie wykonując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zamówienia </w:t>
      </w:r>
      <w:r w:rsidRPr="001015D5">
        <w:rPr>
          <w:rFonts w:ascii="Calibri" w:hAnsi="Calibri" w:cs="Calibri"/>
          <w:iCs/>
          <w:sz w:val="18"/>
          <w:szCs w:val="19"/>
        </w:rPr>
        <w:t xml:space="preserve">lub wykonując je nienależycie, a szkoda ta nie została dobrowolnie naprawiona do dnia wszczęcia </w:t>
      </w:r>
      <w:r w:rsidR="00DC2CB4" w:rsidRPr="001015D5">
        <w:rPr>
          <w:rFonts w:ascii="Calibri" w:hAnsi="Calibri" w:cs="Calibri"/>
          <w:iCs/>
          <w:sz w:val="18"/>
          <w:szCs w:val="19"/>
        </w:rPr>
        <w:t>p</w:t>
      </w:r>
      <w:r w:rsidRPr="001015D5">
        <w:rPr>
          <w:rFonts w:ascii="Calibri" w:hAnsi="Calibri" w:cs="Calibri"/>
          <w:iCs/>
          <w:sz w:val="18"/>
          <w:szCs w:val="19"/>
        </w:rPr>
        <w:t>ostępowania, chyba że niewykonanie lub nienależyte wykonanie jest następstwem okoliczności, za które Wykonawca nie ponosi odpowiedzialności;</w:t>
      </w:r>
    </w:p>
    <w:p w14:paraId="5EC90237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 ciągu ostatnich 3 lat przed upływem terminu składania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ofert </w:t>
      </w:r>
      <w:r w:rsidRPr="001015D5">
        <w:rPr>
          <w:rFonts w:ascii="Calibri" w:hAnsi="Calibri" w:cs="Calibri"/>
          <w:iCs/>
          <w:sz w:val="18"/>
          <w:szCs w:val="19"/>
        </w:rPr>
        <w:t>wypowiedział Zamawiającemu umowę w sprawie Zamówienia z przyczyn innych niż wina Zamawiającego lub siła wyższa;</w:t>
      </w:r>
    </w:p>
    <w:p w14:paraId="6066DF74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 ciągu ostatnich 3 lat przed upływem terminu składania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ofert </w:t>
      </w:r>
      <w:r w:rsidRPr="001015D5">
        <w:rPr>
          <w:rFonts w:ascii="Calibri" w:hAnsi="Calibri" w:cs="Calibri"/>
          <w:iCs/>
          <w:sz w:val="18"/>
          <w:szCs w:val="19"/>
        </w:rPr>
        <w:t>odmówił zawarcia umowy w sprawie Zamówienia po wyborze jego Oferty przez Zamawiającego;</w:t>
      </w:r>
    </w:p>
    <w:p w14:paraId="65975F6C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B349CDB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wykonywał bezpośrednio czynności związane z przygotowaniem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postępowania </w:t>
      </w:r>
      <w:r w:rsidRPr="001015D5">
        <w:rPr>
          <w:rFonts w:ascii="Calibri" w:hAnsi="Calibri" w:cs="Calibri"/>
          <w:iCs/>
          <w:sz w:val="18"/>
          <w:szCs w:val="19"/>
        </w:rPr>
        <w:t>lub posługiwał się w celu sporządzenia Oferty osobami uczestniczącymi w dokonywaniu tych czynności, chyba że udział tego Wykonawcy w Postępowaniu nie utrudni uczciwej konkurencji;</w:t>
      </w:r>
    </w:p>
    <w:p w14:paraId="2C72699B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gdy należąc do tej samej grupy kapitałowej, w rozumieniu ustawy z dnia 16 lutego 2007 r. o ochronie konkurencji i konsumentów, złożyli odrębne </w:t>
      </w:r>
      <w:r w:rsidR="00DC2CB4" w:rsidRPr="001015D5">
        <w:rPr>
          <w:rFonts w:ascii="Calibri" w:hAnsi="Calibri" w:cs="Calibri"/>
          <w:iCs/>
          <w:sz w:val="18"/>
          <w:szCs w:val="19"/>
        </w:rPr>
        <w:t>oferty</w:t>
      </w:r>
      <w:r w:rsidRPr="001015D5">
        <w:rPr>
          <w:rFonts w:ascii="Calibri" w:hAnsi="Calibri" w:cs="Calibri"/>
          <w:iCs/>
          <w:sz w:val="18"/>
          <w:szCs w:val="19"/>
        </w:rPr>
        <w:t xml:space="preserve">, oferty częściowe lub wnioski o dopuszczenie do udziału w postępowaniu, chyba że wykażą, że istniejące między nimi powiązania nie prowadzą do zakłócenia konkurencji w </w:t>
      </w:r>
      <w:r w:rsidR="00DC2CB4" w:rsidRPr="001015D5">
        <w:rPr>
          <w:rFonts w:ascii="Calibri" w:hAnsi="Calibri" w:cs="Calibri"/>
          <w:iCs/>
          <w:sz w:val="18"/>
          <w:szCs w:val="19"/>
        </w:rPr>
        <w:t xml:space="preserve">postępowaniu </w:t>
      </w:r>
      <w:r w:rsidRPr="001015D5">
        <w:rPr>
          <w:rFonts w:ascii="Calibri" w:hAnsi="Calibri" w:cs="Calibri"/>
          <w:iCs/>
          <w:sz w:val="18"/>
          <w:szCs w:val="19"/>
        </w:rPr>
        <w:t>o udzielenie zamówienia;</w:t>
      </w:r>
    </w:p>
    <w:p w14:paraId="3C4A3673" w14:textId="77777777" w:rsidR="00511E0F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1015D5">
        <w:rPr>
          <w:rFonts w:ascii="Calibri" w:hAnsi="Calibri" w:cs="Calibri"/>
          <w:iCs/>
          <w:sz w:val="18"/>
          <w:szCs w:val="19"/>
        </w:rPr>
        <w:t xml:space="preserve">art. 24 </w:t>
      </w:r>
      <w:r w:rsidRPr="001015D5">
        <w:rPr>
          <w:rFonts w:ascii="Calibri" w:hAnsi="Calibri" w:cs="Calibri"/>
          <w:iCs/>
          <w:sz w:val="18"/>
          <w:szCs w:val="19"/>
        </w:rPr>
        <w:t>ust. 1 pkt 15</w:t>
      </w:r>
      <w:r w:rsidR="006B6074" w:rsidRPr="001015D5">
        <w:rPr>
          <w:rFonts w:ascii="Calibri" w:hAnsi="Calibri" w:cs="Calibri"/>
          <w:iCs/>
          <w:sz w:val="18"/>
          <w:szCs w:val="19"/>
        </w:rPr>
        <w:t xml:space="preserve"> PZP</w:t>
      </w:r>
      <w:r w:rsidRPr="001015D5">
        <w:rPr>
          <w:rFonts w:ascii="Calibri" w:hAnsi="Calibri" w:cs="Calibri"/>
          <w:iCs/>
          <w:sz w:val="18"/>
          <w:szCs w:val="19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0617BD23" w14:textId="77777777" w:rsidR="00220BD9" w:rsidRPr="001015D5" w:rsidRDefault="00511E0F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 xml:space="preserve">złożył nieprawdziwe informacje mające lub mogące mieć wpływ na wynik </w:t>
      </w:r>
      <w:r w:rsidR="00DC2CB4" w:rsidRPr="001015D5">
        <w:rPr>
          <w:rFonts w:ascii="Calibri" w:hAnsi="Calibri" w:cs="Calibri"/>
          <w:iCs/>
          <w:sz w:val="18"/>
          <w:szCs w:val="19"/>
        </w:rPr>
        <w:t>postępowania</w:t>
      </w:r>
      <w:r w:rsidRPr="001015D5">
        <w:rPr>
          <w:rFonts w:ascii="Calibri" w:hAnsi="Calibri" w:cs="Calibri"/>
          <w:iCs/>
          <w:sz w:val="18"/>
          <w:szCs w:val="19"/>
        </w:rPr>
        <w:t>;</w:t>
      </w:r>
    </w:p>
    <w:p w14:paraId="57BF95A5" w14:textId="77777777" w:rsidR="00DC2CB4" w:rsidRPr="001015D5" w:rsidRDefault="00DC2CB4" w:rsidP="000A3CC6">
      <w:pPr>
        <w:numPr>
          <w:ilvl w:val="0"/>
          <w:numId w:val="32"/>
        </w:numPr>
        <w:spacing w:before="0" w:line="276" w:lineRule="auto"/>
        <w:ind w:left="426"/>
        <w:rPr>
          <w:rFonts w:ascii="Calibri" w:hAnsi="Calibri" w:cs="Calibri"/>
          <w:iCs/>
          <w:sz w:val="18"/>
          <w:szCs w:val="19"/>
        </w:rPr>
      </w:pPr>
      <w:r w:rsidRPr="001015D5">
        <w:rPr>
          <w:rFonts w:ascii="Calibri" w:hAnsi="Calibri" w:cs="Calibri"/>
          <w:iCs/>
          <w:sz w:val="18"/>
          <w:szCs w:val="19"/>
        </w:rPr>
        <w:t>nie potwierdził spełnienia warunków udziału w postepowaniu</w:t>
      </w:r>
      <w:r w:rsidR="00644E71" w:rsidRPr="001015D5">
        <w:rPr>
          <w:rFonts w:ascii="Calibri" w:hAnsi="Calibri" w:cs="Calibri"/>
          <w:iCs/>
          <w:sz w:val="18"/>
          <w:szCs w:val="19"/>
        </w:rPr>
        <w:t>.”</w:t>
      </w:r>
    </w:p>
    <w:tbl>
      <w:tblPr>
        <w:tblpPr w:leftFromText="141" w:rightFromText="141" w:vertAnchor="text" w:horzAnchor="page" w:tblpX="2101" w:tblpY="9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44E71" w:rsidRPr="00146CE4" w14:paraId="7F7D5CA0" w14:textId="77777777" w:rsidTr="00644E71">
        <w:trPr>
          <w:trHeight w:hRule="exact" w:val="128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20A" w14:textId="77777777" w:rsidR="00644E71" w:rsidRPr="001D64BC" w:rsidRDefault="00644E71" w:rsidP="00644E7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F771" w14:textId="77777777" w:rsidR="00644E71" w:rsidRPr="001D64BC" w:rsidRDefault="00644E71" w:rsidP="00644E7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644E71" w:rsidRPr="00146CE4" w14:paraId="0768848C" w14:textId="77777777" w:rsidTr="00644E71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575745" w14:textId="77777777" w:rsidR="00644E71" w:rsidRPr="001D64BC" w:rsidRDefault="00644E71" w:rsidP="00644E71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BBB055" w14:textId="77777777" w:rsidR="00644E71" w:rsidRPr="001D64BC" w:rsidRDefault="00644E71" w:rsidP="00644E71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FB1B644" w14:textId="77777777" w:rsidR="00511E0F" w:rsidRPr="001D64BC" w:rsidRDefault="00511E0F" w:rsidP="00DC01E0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p w14:paraId="6FAA2C83" w14:textId="77777777" w:rsidR="00511E0F" w:rsidRPr="001D64BC" w:rsidRDefault="00511E0F" w:rsidP="00511E0F">
      <w:pPr>
        <w:pStyle w:val="Nagwek1"/>
        <w:tabs>
          <w:tab w:val="left" w:pos="709"/>
        </w:tabs>
        <w:jc w:val="both"/>
        <w:rPr>
          <w:rFonts w:ascii="Calibri" w:hAnsi="Calibri" w:cs="Calibri"/>
          <w:color w:val="000000"/>
        </w:rPr>
      </w:pPr>
    </w:p>
    <w:p w14:paraId="6E7A8750" w14:textId="77777777" w:rsidR="009C4E22" w:rsidRPr="001D64BC" w:rsidRDefault="009C4E22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 w:rsidRPr="001D64BC">
        <w:rPr>
          <w:rFonts w:ascii="Calibri" w:hAnsi="Calibri" w:cs="Calibri"/>
          <w:b/>
          <w:u w:val="single"/>
        </w:rPr>
        <w:br w:type="page"/>
      </w:r>
    </w:p>
    <w:p w14:paraId="118D1903" w14:textId="77777777" w:rsidR="00435628" w:rsidRPr="001D64B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1" w:name="_Toc382495770"/>
      <w:bookmarkStart w:id="2" w:name="_Toc389210258"/>
      <w:bookmarkStart w:id="3" w:name="_Toc405293691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EA5129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1"/>
      <w:bookmarkEnd w:id="2"/>
      <w:bookmarkEnd w:id="3"/>
      <w:r w:rsidR="00A116E5" w:rsidRPr="001D64BC">
        <w:rPr>
          <w:rFonts w:ascii="Calibri" w:hAnsi="Calibri" w:cs="Calibri"/>
          <w:b/>
        </w:rPr>
        <w:t xml:space="preserve"> </w:t>
      </w:r>
    </w:p>
    <w:p w14:paraId="6D053592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1C18479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05B1" w14:textId="77777777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46CE4" w14:paraId="456AB80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805D06" w14:textId="77777777" w:rsidR="008A6DEF" w:rsidRPr="001D64BC" w:rsidRDefault="008A6D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(Wykonawc</w:t>
            </w:r>
            <w:r w:rsidR="00077510">
              <w:rPr>
                <w:rFonts w:ascii="Calibri" w:hAnsi="Calibri" w:cs="Calibri"/>
                <w:sz w:val="20"/>
                <w:szCs w:val="20"/>
              </w:rPr>
              <w:t>a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DAD35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229BFE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0CC722A3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E888601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689B671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C290456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C9837AC" w14:textId="77777777" w:rsidR="00645FDF" w:rsidRPr="00645FDF" w:rsidRDefault="00645FDF" w:rsidP="00645FD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>Świadczenie usług w zakresie podejmowanych przez E</w:t>
      </w:r>
      <w:r w:rsidR="00077510">
        <w:rPr>
          <w:rFonts w:asciiTheme="minorHAnsi" w:hAnsiTheme="minorHAnsi" w:cstheme="minorHAnsi"/>
          <w:b/>
          <w:color w:val="0070C0"/>
          <w:sz w:val="22"/>
          <w:szCs w:val="22"/>
        </w:rPr>
        <w:t>NEA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S.A. działań employer brandingowych</w:t>
      </w:r>
    </w:p>
    <w:p w14:paraId="569CB8EB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6EFDBD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092ADB" w14:textId="77777777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60BDDC50" w14:textId="77777777" w:rsidR="00AE00EF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6EB9D136" w14:textId="77777777" w:rsidR="00AE00EF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99BF0E3" w14:textId="77777777" w:rsidR="00A82406" w:rsidRPr="001D64BC" w:rsidRDefault="00AE00EF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E752070" w14:textId="77777777" w:rsidR="00A82406" w:rsidRPr="001D64BC" w:rsidRDefault="00323276" w:rsidP="001D219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0E6A38B7" w14:textId="77777777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1C0E77A9" w14:textId="77777777" w:rsidR="00AD2469" w:rsidRPr="001D64BC" w:rsidRDefault="00AD2469" w:rsidP="00A82406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72114431" w14:textId="77777777" w:rsidR="008A6DEF" w:rsidRPr="001D64BC" w:rsidRDefault="008A6DEF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1B71F5AD" w14:textId="77777777" w:rsidR="008A6DEF" w:rsidRPr="001D64BC" w:rsidRDefault="008A6DEF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7DEABAA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4FF61EC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31D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4D17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120CB9C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06C32F" w14:textId="77777777" w:rsidR="008A6DEF" w:rsidRPr="001D64BC" w:rsidRDefault="008F1EFD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7AA4B0" w14:textId="77777777" w:rsidR="008A6DEF" w:rsidRPr="001D64BC" w:rsidRDefault="008F1EFD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0D3F9F80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5CD69850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F9E1259" w14:textId="77777777" w:rsidR="00435628" w:rsidRPr="001D64B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4" w:name="_Toc382495771"/>
      <w:bookmarkStart w:id="5" w:name="_Toc389210259"/>
      <w:bookmarkStart w:id="6" w:name="_Toc405293692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EA5129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4"/>
      <w:bookmarkEnd w:id="5"/>
      <w:bookmarkEnd w:id="6"/>
    </w:p>
    <w:p w14:paraId="5E32BFA4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740367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D237" w14:textId="77777777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46CE4" w14:paraId="2E1E93C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A41D43" w14:textId="77777777" w:rsidR="00902182" w:rsidRPr="001D64BC" w:rsidRDefault="009021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(Wykonawc</w:t>
            </w:r>
            <w:r w:rsidR="00077510">
              <w:rPr>
                <w:rFonts w:ascii="Calibri" w:hAnsi="Calibri" w:cs="Calibri"/>
                <w:sz w:val="20"/>
                <w:szCs w:val="20"/>
              </w:rPr>
              <w:t>a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36AA1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182BB5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851A69B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F7158B4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A64EDC6" w14:textId="77777777" w:rsidR="00435628" w:rsidRPr="001D64BC" w:rsidRDefault="00902182" w:rsidP="00134F97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4D028C7C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5D45CCA" w14:textId="77777777" w:rsidR="00645FDF" w:rsidRPr="00645FDF" w:rsidRDefault="00645FDF" w:rsidP="00645FD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Świadczenie usług w zakresie podejmowanych przez </w:t>
      </w:r>
      <w:r w:rsidR="00077510">
        <w:rPr>
          <w:rFonts w:asciiTheme="minorHAnsi" w:hAnsiTheme="minorHAnsi" w:cstheme="minorHAnsi"/>
          <w:b/>
          <w:color w:val="0070C0"/>
          <w:sz w:val="22"/>
          <w:szCs w:val="22"/>
        </w:rPr>
        <w:t>ENEA</w:t>
      </w:r>
      <w:r w:rsidR="00077510"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>S.A. działań employer brandingowych</w:t>
      </w:r>
    </w:p>
    <w:p w14:paraId="6EF8B93A" w14:textId="77777777" w:rsidR="00902182" w:rsidRPr="001D64BC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6E6CC0C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F2ECA70" w14:textId="77777777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(-emy)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711921F8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6C392DE3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8A254F9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6229BA4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9DF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3BB1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409F4F0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D4DB3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FAC689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AA6E66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2FE0EB3C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62AD2806" w14:textId="34F396E6" w:rsidR="00EA6F6E" w:rsidRPr="000A4385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bookmarkStart w:id="7" w:name="_Toc382495774"/>
      <w:bookmarkStart w:id="8" w:name="_Toc389210261"/>
      <w:r w:rsidRPr="00BD6EE7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EA5129" w:rsidRPr="00BD6EE7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BD6EE7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0A06E7" w:rsidRPr="002018FF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0A06E7" w:rsidRPr="000A06E7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DC2CB4">
        <w:rPr>
          <w:rFonts w:asciiTheme="minorHAnsi" w:hAnsiTheme="minorHAnsi" w:cstheme="minorHAnsi"/>
          <w:b/>
          <w:sz w:val="20"/>
          <w:szCs w:val="20"/>
          <w:u w:val="single"/>
        </w:rPr>
        <w:t>USŁUG</w:t>
      </w:r>
      <w:r w:rsidR="00DC2CB4" w:rsidRPr="000A06E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B313E3" w:rsidRPr="008C4098" w14:paraId="2425212D" w14:textId="77777777" w:rsidTr="0083519E">
        <w:trPr>
          <w:cantSplit/>
          <w:trHeight w:hRule="exact" w:val="141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561B" w14:textId="77777777" w:rsidR="00B313E3" w:rsidRPr="008C4098" w:rsidRDefault="00B313E3" w:rsidP="00B313E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B313E3" w:rsidRPr="008C4098" w14:paraId="421571D1" w14:textId="77777777" w:rsidTr="007E6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341"/>
        </w:trPr>
        <w:tc>
          <w:tcPr>
            <w:tcW w:w="3852" w:type="dxa"/>
            <w:vAlign w:val="bottom"/>
          </w:tcPr>
          <w:p w14:paraId="3F768D3F" w14:textId="77777777" w:rsidR="00B313E3" w:rsidRPr="00301BF7" w:rsidRDefault="00B313E3" w:rsidP="007E63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(Wykonawc</w:t>
            </w:r>
            <w:r w:rsidR="0007751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4BBC4727" w14:textId="77777777" w:rsidR="00DC2CB4" w:rsidRPr="00645FDF" w:rsidRDefault="00DC2CB4" w:rsidP="00DC2CB4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>Świadczenie usług w zakresie podejmowanych przez E</w:t>
      </w:r>
      <w:r w:rsidR="0007751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NEA 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>S.A. działań employer brandingowych</w:t>
      </w:r>
    </w:p>
    <w:p w14:paraId="1102700C" w14:textId="77777777" w:rsidR="00B313E3" w:rsidRPr="00C94BA9" w:rsidRDefault="00B313E3" w:rsidP="00B313E3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142"/>
        <w:gridCol w:w="3702"/>
        <w:gridCol w:w="1558"/>
        <w:gridCol w:w="1754"/>
      </w:tblGrid>
      <w:tr w:rsidR="002018FF" w:rsidRPr="001015D5" w14:paraId="3065F88C" w14:textId="77777777" w:rsidTr="001473C2">
        <w:trPr>
          <w:trHeight w:val="1086"/>
        </w:trPr>
        <w:tc>
          <w:tcPr>
            <w:tcW w:w="298" w:type="pct"/>
            <w:shd w:val="clear" w:color="auto" w:fill="auto"/>
            <w:vAlign w:val="center"/>
          </w:tcPr>
          <w:p w14:paraId="25913DC6" w14:textId="77777777" w:rsidR="002018FF" w:rsidRPr="001015D5" w:rsidRDefault="002018FF" w:rsidP="001473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100" w:type="pct"/>
          </w:tcPr>
          <w:p w14:paraId="4FFB9E5C" w14:textId="77777777" w:rsidR="002018FF" w:rsidRPr="001015D5" w:rsidRDefault="002018FF" w:rsidP="001473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  <w:p w14:paraId="02F70991" w14:textId="7FF0D011" w:rsidR="002018FF" w:rsidRPr="001015D5" w:rsidRDefault="002018F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A36A07E" w14:textId="386D3F5E" w:rsidR="002018FF" w:rsidRPr="001015D5" w:rsidRDefault="00297CAE">
            <w:pPr>
              <w:pStyle w:val="Tekstkomentarza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sz w:val="16"/>
              </w:rPr>
              <w:t>Usługa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CB7F10A" w14:textId="5224CBDE" w:rsidR="002018FF" w:rsidRPr="001015D5" w:rsidRDefault="002018FF" w:rsidP="001473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Termin </w:t>
            </w: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br/>
              <w:t xml:space="preserve">realizacji Usługi </w:t>
            </w:r>
          </w:p>
          <w:p w14:paraId="37A719B9" w14:textId="77777777" w:rsidR="002018FF" w:rsidRPr="001015D5" w:rsidRDefault="002018FF" w:rsidP="001473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Cs/>
                <w:sz w:val="16"/>
                <w:szCs w:val="18"/>
              </w:rPr>
              <w:t>(dd.mm.rrrr. – dd.mm.rrrr.)</w:t>
            </w:r>
          </w:p>
        </w:tc>
        <w:tc>
          <w:tcPr>
            <w:tcW w:w="901" w:type="pct"/>
            <w:vAlign w:val="center"/>
          </w:tcPr>
          <w:p w14:paraId="2092A93F" w14:textId="68ADF1DE" w:rsidR="002018FF" w:rsidRPr="001015D5" w:rsidRDefault="002018FF" w:rsidP="001473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Dowód należytego wykonania Usługi</w:t>
            </w:r>
          </w:p>
          <w:p w14:paraId="3573A3F7" w14:textId="77777777" w:rsidR="002018FF" w:rsidRPr="001015D5" w:rsidRDefault="002018FF" w:rsidP="001473C2">
            <w:pPr>
              <w:spacing w:before="0"/>
              <w:jc w:val="center"/>
              <w:rPr>
                <w:rFonts w:asciiTheme="minorHAnsi" w:eastAsia="Arial Unicode MS" w:hAnsiTheme="minorHAnsi" w:cstheme="minorHAnsi"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Cs/>
                <w:sz w:val="16"/>
                <w:szCs w:val="18"/>
              </w:rPr>
              <w:t>(nazwa i oznaczenie dokumentu)</w:t>
            </w:r>
          </w:p>
        </w:tc>
      </w:tr>
      <w:tr w:rsidR="002018FF" w:rsidRPr="001015D5" w14:paraId="7B19E807" w14:textId="77777777" w:rsidTr="00BD6EE7">
        <w:trPr>
          <w:trHeight w:val="658"/>
        </w:trPr>
        <w:tc>
          <w:tcPr>
            <w:tcW w:w="298" w:type="pct"/>
            <w:shd w:val="clear" w:color="auto" w:fill="auto"/>
            <w:vAlign w:val="center"/>
          </w:tcPr>
          <w:p w14:paraId="52FCE714" w14:textId="77777777" w:rsidR="002018FF" w:rsidRPr="001015D5" w:rsidRDefault="002018FF" w:rsidP="00712F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100" w:type="pct"/>
          </w:tcPr>
          <w:p w14:paraId="4B39CA66" w14:textId="77777777" w:rsidR="002018FF" w:rsidRPr="001015D5" w:rsidRDefault="002018FF" w:rsidP="00712FF4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14:paraId="0316869F" w14:textId="09E6A23A" w:rsidR="002018FF" w:rsidRPr="001015D5" w:rsidRDefault="00817FC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stworzenie </w:t>
            </w:r>
            <w:r w:rsidR="001B7B8B" w:rsidRPr="001015D5">
              <w:rPr>
                <w:rFonts w:asciiTheme="minorHAnsi" w:hAnsiTheme="minorHAnsi" w:cstheme="minorHAnsi"/>
                <w:sz w:val="16"/>
                <w:szCs w:val="18"/>
              </w:rPr>
              <w:t>strony internetowej prezentującej firmę/podmiot</w:t>
            </w:r>
          </w:p>
          <w:p w14:paraId="123733E4" w14:textId="6FEA3387" w:rsidR="00817FCB" w:rsidRPr="001015D5" w:rsidRDefault="00817FC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produkcja </w:t>
            </w:r>
            <w:r w:rsidR="00495A24" w:rsidRPr="001015D5">
              <w:rPr>
                <w:rFonts w:asciiTheme="minorHAnsi" w:hAnsiTheme="minorHAnsi" w:cstheme="minorHAnsi"/>
                <w:sz w:val="16"/>
                <w:szCs w:val="18"/>
              </w:rPr>
              <w:t>z post produkcją nagrania  audio-wideo dla firmy</w:t>
            </w:r>
          </w:p>
          <w:p w14:paraId="6ACE7929" w14:textId="38F236F2" w:rsidR="00817FCB" w:rsidRPr="001015D5" w:rsidRDefault="00817FCB">
            <w:pPr>
              <w:spacing w:before="0"/>
              <w:ind w:left="337" w:hanging="337"/>
              <w:jc w:val="left"/>
              <w:rPr>
                <w:rFonts w:asciiTheme="minorHAnsi" w:hAnsiTheme="minorHAnsi" w:cstheme="minorHAns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495A24" w:rsidRPr="001015D5">
              <w:rPr>
                <w:rFonts w:asciiTheme="minorHAnsi" w:hAnsiTheme="minorHAnsi" w:cstheme="minorHAnsi"/>
                <w:sz w:val="16"/>
                <w:szCs w:val="18"/>
              </w:rPr>
              <w:t>opracowani</w:t>
            </w:r>
            <w:r w:rsidR="001B7B8B" w:rsidRPr="001015D5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="00495A24"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graficznego: plakatu oraz ulotki/broszury dla firmy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E0B07BE" w14:textId="77777777" w:rsidR="002018FF" w:rsidRPr="001015D5" w:rsidRDefault="002018FF" w:rsidP="00712FF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01" w:type="pct"/>
          </w:tcPr>
          <w:p w14:paraId="5834C296" w14:textId="77777777" w:rsidR="002018FF" w:rsidRPr="001015D5" w:rsidRDefault="002018FF" w:rsidP="00712FF4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17FCB" w:rsidRPr="001015D5" w14:paraId="4576E4B1" w14:textId="77777777" w:rsidTr="00BD6EE7">
        <w:trPr>
          <w:trHeight w:val="696"/>
        </w:trPr>
        <w:tc>
          <w:tcPr>
            <w:tcW w:w="298" w:type="pct"/>
            <w:shd w:val="clear" w:color="auto" w:fill="auto"/>
            <w:vAlign w:val="center"/>
          </w:tcPr>
          <w:p w14:paraId="2BE75832" w14:textId="77777777" w:rsidR="00817FCB" w:rsidRPr="001015D5" w:rsidRDefault="00817FCB" w:rsidP="00817FC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00" w:type="pct"/>
          </w:tcPr>
          <w:p w14:paraId="652F2F2F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14:paraId="022998FF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stworzenie strony internetowej prezentującej firmę/podmiot</w:t>
            </w:r>
          </w:p>
          <w:p w14:paraId="10DF2304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produkcja z post produkcją nagrania  audio-wideo dla firmy</w:t>
            </w:r>
          </w:p>
          <w:p w14:paraId="1EDC5ACF" w14:textId="611D3967" w:rsidR="00817FCB" w:rsidRPr="001015D5" w:rsidRDefault="001B7B8B" w:rsidP="001B7B8B">
            <w:pPr>
              <w:spacing w:before="0"/>
              <w:ind w:left="337" w:hanging="337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opracowanie graficznego: plakatu oraz ulotki/broszury dla firmy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6948AE6" w14:textId="77777777" w:rsidR="00817FCB" w:rsidRPr="001015D5" w:rsidRDefault="00817FCB" w:rsidP="00817FCB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01" w:type="pct"/>
          </w:tcPr>
          <w:p w14:paraId="0BA148EA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17FCB" w:rsidRPr="001015D5" w14:paraId="0169703C" w14:textId="77777777" w:rsidTr="00BD6EE7">
        <w:trPr>
          <w:trHeight w:val="696"/>
        </w:trPr>
        <w:tc>
          <w:tcPr>
            <w:tcW w:w="298" w:type="pct"/>
            <w:shd w:val="clear" w:color="auto" w:fill="auto"/>
            <w:vAlign w:val="center"/>
          </w:tcPr>
          <w:p w14:paraId="7D30302A" w14:textId="77777777" w:rsidR="00817FCB" w:rsidRPr="001015D5" w:rsidRDefault="00817FCB" w:rsidP="00817FC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00" w:type="pct"/>
          </w:tcPr>
          <w:p w14:paraId="3CB4C19B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14:paraId="7236CBC3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stworzenie strony internetowej prezentującej firmę/podmiot</w:t>
            </w:r>
          </w:p>
          <w:p w14:paraId="3B33E90F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produkcja z post produkcją nagrania  audio-wideo dla firmy</w:t>
            </w:r>
          </w:p>
          <w:p w14:paraId="3F232F6C" w14:textId="5A54286F" w:rsidR="00817FCB" w:rsidRPr="001015D5" w:rsidRDefault="001B7B8B" w:rsidP="001B7B8B">
            <w:pPr>
              <w:spacing w:before="0"/>
              <w:ind w:left="337" w:hanging="337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opracowanie graficznego: plakatu oraz ulotki/broszury dla firmy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3DF2092" w14:textId="77777777" w:rsidR="00817FCB" w:rsidRPr="001015D5" w:rsidRDefault="00817FCB" w:rsidP="00817FCB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01" w:type="pct"/>
          </w:tcPr>
          <w:p w14:paraId="61F14ED0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17FCB" w:rsidRPr="001015D5" w14:paraId="36D35117" w14:textId="77777777" w:rsidTr="00BD6EE7">
        <w:trPr>
          <w:trHeight w:val="696"/>
        </w:trPr>
        <w:tc>
          <w:tcPr>
            <w:tcW w:w="298" w:type="pct"/>
            <w:shd w:val="clear" w:color="auto" w:fill="auto"/>
            <w:vAlign w:val="center"/>
          </w:tcPr>
          <w:p w14:paraId="45036C23" w14:textId="77777777" w:rsidR="00817FCB" w:rsidRPr="001015D5" w:rsidRDefault="00817FCB" w:rsidP="00817FC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100" w:type="pct"/>
          </w:tcPr>
          <w:p w14:paraId="2F58595A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14:paraId="3A40ECBF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stworzenie strony internetowej prezentującej firmę/podmiot</w:t>
            </w:r>
          </w:p>
          <w:p w14:paraId="67C7342D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produkcja z post produkcją nagrania  audio-wideo dla firmy</w:t>
            </w:r>
          </w:p>
          <w:p w14:paraId="592928C5" w14:textId="5788A261" w:rsidR="00817FCB" w:rsidRPr="001015D5" w:rsidRDefault="001B7B8B" w:rsidP="001B7B8B">
            <w:pPr>
              <w:spacing w:before="0"/>
              <w:ind w:left="337" w:hanging="337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opracowanie graficznego: plakatu oraz ulotki/broszury dla firmy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B0DFF03" w14:textId="77777777" w:rsidR="00817FCB" w:rsidRPr="001015D5" w:rsidRDefault="00817FCB" w:rsidP="00817FCB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01" w:type="pct"/>
          </w:tcPr>
          <w:p w14:paraId="02FCC9B8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17FCB" w:rsidRPr="001015D5" w14:paraId="3BCFE0D9" w14:textId="77777777" w:rsidTr="00BD6EE7">
        <w:trPr>
          <w:trHeight w:val="696"/>
        </w:trPr>
        <w:tc>
          <w:tcPr>
            <w:tcW w:w="298" w:type="pct"/>
            <w:shd w:val="clear" w:color="auto" w:fill="auto"/>
            <w:vAlign w:val="center"/>
          </w:tcPr>
          <w:p w14:paraId="63DAB081" w14:textId="77777777" w:rsidR="00817FCB" w:rsidRPr="001015D5" w:rsidRDefault="00817FCB" w:rsidP="00817FC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015D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100" w:type="pct"/>
          </w:tcPr>
          <w:p w14:paraId="57B22AD7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14:paraId="577C69E2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stworzenie strony internetowej prezentującej firmę/podmiot</w:t>
            </w:r>
          </w:p>
          <w:p w14:paraId="5AF6E076" w14:textId="77777777" w:rsidR="001B7B8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produkcja z post produkcją nagrania  audio-wideo dla firmy</w:t>
            </w:r>
          </w:p>
          <w:p w14:paraId="094B35F8" w14:textId="369B628C" w:rsidR="00817FCB" w:rsidRPr="001015D5" w:rsidRDefault="001B7B8B" w:rsidP="001B7B8B">
            <w:pPr>
              <w:spacing w:before="0"/>
              <w:ind w:left="337" w:hanging="337"/>
              <w:jc w:val="left"/>
              <w:rPr>
                <w:rFonts w:ascii="Calibri" w:hAnsi="Calibri" w:cs="Calibri"/>
                <w:sz w:val="16"/>
                <w:szCs w:val="18"/>
              </w:rPr>
            </w:pPr>
            <w:r w:rsidRPr="001015D5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5D5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6"/>
                <w:szCs w:val="18"/>
              </w:rPr>
            </w:r>
            <w:r w:rsidR="00492FF2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1015D5">
              <w:rPr>
                <w:rFonts w:ascii="Calibri" w:hAnsi="Calibri" w:cs="Calibri"/>
                <w:sz w:val="16"/>
                <w:szCs w:val="18"/>
              </w:rPr>
              <w:fldChar w:fldCharType="end"/>
            </w:r>
            <w:r w:rsidRPr="001015D5">
              <w:rPr>
                <w:rFonts w:asciiTheme="minorHAnsi" w:hAnsiTheme="minorHAnsi" w:cstheme="minorHAnsi"/>
                <w:sz w:val="16"/>
                <w:szCs w:val="18"/>
              </w:rPr>
              <w:t xml:space="preserve"> opracowanie graficznego: plakatu oraz ulotki/broszury dla firmy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562156E" w14:textId="77777777" w:rsidR="00817FCB" w:rsidRPr="001015D5" w:rsidRDefault="00817FCB" w:rsidP="00817FCB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01" w:type="pct"/>
          </w:tcPr>
          <w:p w14:paraId="3EDCE87D" w14:textId="77777777" w:rsidR="00817FCB" w:rsidRPr="001015D5" w:rsidRDefault="00817FCB" w:rsidP="00817FCB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30F1ABB7" w14:textId="521B9F11" w:rsidR="002018FF" w:rsidRPr="008B15E4" w:rsidRDefault="00B313E3" w:rsidP="00B313E3">
      <w:pPr>
        <w:rPr>
          <w:rFonts w:asciiTheme="minorHAnsi" w:hAnsiTheme="minorHAnsi" w:cstheme="minorHAnsi"/>
          <w:sz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DC2CB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Usługi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</w:t>
      </w:r>
      <w:r w:rsidRPr="008B15C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 pkt </w:t>
      </w:r>
      <w:r w:rsidR="0007125A" w:rsidRPr="008B15CD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8B15CD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07125A" w:rsidRPr="008B15CD">
        <w:rPr>
          <w:rFonts w:asciiTheme="minorHAnsi" w:hAnsiTheme="minorHAnsi" w:cstheme="minorHAnsi"/>
          <w:b/>
          <w:color w:val="FF0000"/>
          <w:sz w:val="20"/>
          <w:szCs w:val="20"/>
        </w:rPr>
        <w:t>1.</w:t>
      </w:r>
      <w:r w:rsidRPr="008B15C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2.  lit. </w:t>
      </w:r>
      <w:r w:rsidR="0007125A" w:rsidRPr="008B15CD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Pr="008B15CD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8B15CD" w:rsidRPr="008B15CD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42555EE0" w14:textId="77777777" w:rsidR="00B313E3" w:rsidRDefault="00B313E3" w:rsidP="00B313E3">
      <w:pPr>
        <w:rPr>
          <w:rFonts w:asciiTheme="minorHAnsi" w:hAnsiTheme="minorHAnsi" w:cstheme="minorHAnsi"/>
          <w:i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B313E3" w:rsidRPr="008C4098" w14:paraId="6D07AAE8" w14:textId="77777777" w:rsidTr="0083519E">
        <w:trPr>
          <w:trHeight w:hRule="exact" w:val="12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1A9" w14:textId="77777777" w:rsidR="00B313E3" w:rsidRPr="008C4098" w:rsidRDefault="00B313E3" w:rsidP="00712FF4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54C4" w14:textId="77777777" w:rsidR="00B313E3" w:rsidRPr="008C4098" w:rsidRDefault="00B313E3" w:rsidP="00712F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3E3" w:rsidRPr="008C4098" w14:paraId="38F1B3BF" w14:textId="77777777" w:rsidTr="00712FF4">
        <w:trPr>
          <w:jc w:val="center"/>
        </w:trPr>
        <w:tc>
          <w:tcPr>
            <w:tcW w:w="4059" w:type="dxa"/>
          </w:tcPr>
          <w:p w14:paraId="5A347FF7" w14:textId="77777777" w:rsidR="00B313E3" w:rsidRPr="00301BF7" w:rsidRDefault="00B313E3" w:rsidP="00712FF4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2B1DFFF9" w14:textId="77777777" w:rsidR="00B313E3" w:rsidRPr="00C94BA9" w:rsidRDefault="00B313E3" w:rsidP="00712FF4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2B897A62" w14:textId="77777777" w:rsidR="00B313E3" w:rsidRPr="008C4098" w:rsidRDefault="00B313E3" w:rsidP="00B313E3">
      <w:pPr>
        <w:rPr>
          <w:rFonts w:asciiTheme="minorHAnsi" w:hAnsiTheme="minorHAnsi" w:cstheme="minorHAnsi"/>
          <w:b/>
          <w:sz w:val="20"/>
          <w:szCs w:val="20"/>
        </w:rPr>
        <w:sectPr w:rsidR="00B313E3" w:rsidRPr="008C4098" w:rsidSect="001015D5">
          <w:pgSz w:w="11906" w:h="16838" w:code="9"/>
          <w:pgMar w:top="1440" w:right="1080" w:bottom="1440" w:left="1080" w:header="709" w:footer="709" w:gutter="851"/>
          <w:cols w:space="708"/>
          <w:titlePg/>
          <w:docGrid w:linePitch="360"/>
        </w:sectPr>
      </w:pPr>
    </w:p>
    <w:p w14:paraId="5428CCD4" w14:textId="77777777" w:rsidR="00EA6F6E" w:rsidRPr="00BD6EE7" w:rsidRDefault="00EA6F6E" w:rsidP="00B30D08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0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BD6EE7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EA5129" w:rsidRPr="00BD6EE7">
        <w:rPr>
          <w:rFonts w:ascii="Calibri" w:hAnsi="Calibri" w:cs="Calibri"/>
          <w:b/>
          <w:sz w:val="20"/>
          <w:szCs w:val="20"/>
          <w:u w:val="single"/>
        </w:rPr>
        <w:t>5</w:t>
      </w:r>
      <w:r w:rsidR="000A06E7" w:rsidRPr="00BD6EE7">
        <w:rPr>
          <w:rFonts w:ascii="Calibri" w:hAnsi="Calibri" w:cs="Calibri"/>
          <w:b/>
          <w:sz w:val="20"/>
          <w:szCs w:val="20"/>
          <w:u w:val="single"/>
        </w:rPr>
        <w:t>A</w:t>
      </w:r>
      <w:r w:rsidRPr="00BD6EE7"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="000A06E7" w:rsidRPr="00BD6EE7">
        <w:rPr>
          <w:rFonts w:asciiTheme="minorHAnsi" w:hAnsiTheme="minorHAnsi" w:cs="Calibri"/>
          <w:b/>
          <w:iCs/>
          <w:sz w:val="20"/>
          <w:szCs w:val="20"/>
          <w:u w:val="single"/>
        </w:rPr>
        <w:t>WYKAZ ZESPOŁU SPECJALISTÓW WYKONAWCY</w:t>
      </w:r>
      <w:r w:rsidR="00803000">
        <w:rPr>
          <w:rFonts w:asciiTheme="minorHAnsi" w:hAnsiTheme="minorHAnsi" w:cs="Calibri"/>
          <w:b/>
          <w:iCs/>
          <w:sz w:val="20"/>
          <w:szCs w:val="20"/>
          <w:u w:val="single"/>
        </w:rPr>
        <w:br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EA6F6E" w:rsidRPr="00803000" w14:paraId="7815DFFF" w14:textId="77777777" w:rsidTr="00EA6F6E">
        <w:trPr>
          <w:trHeight w:val="1100"/>
        </w:trPr>
        <w:tc>
          <w:tcPr>
            <w:tcW w:w="4125" w:type="dxa"/>
            <w:vAlign w:val="center"/>
          </w:tcPr>
          <w:p w14:paraId="3C46C8F1" w14:textId="77777777" w:rsidR="00EA6F6E" w:rsidRPr="001473C2" w:rsidRDefault="00EA6F6E" w:rsidP="00EA6F6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1473C2">
              <w:rPr>
                <w:rFonts w:ascii="Calibri" w:hAnsi="Calibri" w:cs="Calibri"/>
                <w:b/>
                <w:sz w:val="18"/>
                <w:szCs w:val="20"/>
              </w:rPr>
              <w:tab/>
            </w:r>
          </w:p>
          <w:p w14:paraId="02979CEC" w14:textId="77777777" w:rsidR="00EA6F6E" w:rsidRPr="001473C2" w:rsidRDefault="00EA6F6E" w:rsidP="00EA6F6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D6BB545" w14:textId="77777777" w:rsidR="00EA6F6E" w:rsidRPr="00BD6EE7" w:rsidRDefault="00EA6F6E">
            <w:pPr>
              <w:rPr>
                <w:rFonts w:ascii="Calibri" w:hAnsi="Calibri" w:cs="Calibri"/>
                <w:sz w:val="18"/>
                <w:szCs w:val="20"/>
                <w:highlight w:val="yellow"/>
              </w:rPr>
            </w:pPr>
            <w:r w:rsidRPr="001473C2">
              <w:rPr>
                <w:rFonts w:ascii="Calibri" w:hAnsi="Calibri" w:cs="Calibri"/>
                <w:sz w:val="18"/>
                <w:szCs w:val="20"/>
              </w:rPr>
              <w:t>(</w:t>
            </w:r>
            <w:r w:rsidRPr="001473C2">
              <w:rPr>
                <w:rFonts w:ascii="Calibri" w:hAnsi="Calibri" w:cs="Calibri"/>
                <w:bCs/>
                <w:sz w:val="18"/>
                <w:szCs w:val="20"/>
              </w:rPr>
              <w:t>W</w:t>
            </w:r>
            <w:r w:rsidRPr="001473C2">
              <w:rPr>
                <w:rFonts w:ascii="Calibri" w:hAnsi="Calibri" w:cs="Calibri"/>
                <w:sz w:val="18"/>
                <w:szCs w:val="20"/>
              </w:rPr>
              <w:t>ykonawc</w:t>
            </w:r>
            <w:r w:rsidR="00077510" w:rsidRPr="001473C2">
              <w:rPr>
                <w:rFonts w:ascii="Calibri" w:hAnsi="Calibri" w:cs="Calibri"/>
                <w:sz w:val="18"/>
                <w:szCs w:val="20"/>
              </w:rPr>
              <w:t>a</w:t>
            </w:r>
            <w:r w:rsidRPr="001473C2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</w:tr>
    </w:tbl>
    <w:p w14:paraId="7A3F38DD" w14:textId="77777777" w:rsidR="00645FDF" w:rsidRPr="00BD6EE7" w:rsidRDefault="00645FDF" w:rsidP="00645FD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0"/>
          <w:szCs w:val="22"/>
        </w:rPr>
      </w:pPr>
      <w:r w:rsidRPr="00BD6EE7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Świadczenie usług w zakresie podejmowanych przez </w:t>
      </w:r>
      <w:r w:rsidR="00077510" w:rsidRPr="00BD6EE7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ENEA </w:t>
      </w:r>
      <w:r w:rsidRPr="00BD6EE7">
        <w:rPr>
          <w:rFonts w:asciiTheme="minorHAnsi" w:hAnsiTheme="minorHAnsi" w:cstheme="minorHAnsi"/>
          <w:b/>
          <w:color w:val="0070C0"/>
          <w:sz w:val="20"/>
          <w:szCs w:val="22"/>
        </w:rPr>
        <w:t>S.A. działań employer brandingowych</w:t>
      </w:r>
    </w:p>
    <w:p w14:paraId="6675609B" w14:textId="77777777" w:rsidR="00284F04" w:rsidRPr="00BD6EE7" w:rsidRDefault="00284F04" w:rsidP="00EB3549">
      <w:pPr>
        <w:pStyle w:val="Nagwek"/>
        <w:tabs>
          <w:tab w:val="left" w:pos="708"/>
        </w:tabs>
        <w:spacing w:before="0"/>
        <w:rPr>
          <w:rFonts w:ascii="Calibri" w:hAnsi="Calibri" w:cs="Calibri"/>
          <w:sz w:val="18"/>
          <w:szCs w:val="20"/>
          <w:highlight w:val="yellow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284F04" w:rsidRPr="00803000" w14:paraId="107DF5D2" w14:textId="77777777" w:rsidTr="008A16A8">
        <w:trPr>
          <w:trHeight w:val="85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0EC" w14:textId="77777777" w:rsidR="00284F04" w:rsidRPr="008B15E4" w:rsidRDefault="00284F04" w:rsidP="008A16A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Calibri"/>
                <w:bCs/>
                <w:color w:val="000000"/>
                <w:sz w:val="14"/>
                <w:szCs w:val="16"/>
              </w:rPr>
            </w:pPr>
          </w:p>
        </w:tc>
      </w:tr>
      <w:tr w:rsidR="00284F04" w:rsidRPr="00803000" w14:paraId="42DCFE34" w14:textId="77777777" w:rsidTr="008A16A8">
        <w:trPr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22B9" w14:textId="77777777" w:rsidR="00284F04" w:rsidRPr="00CA6609" w:rsidRDefault="00284F0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A6609">
              <w:rPr>
                <w:rFonts w:ascii="Calibri" w:hAnsi="Calibri" w:cs="Calibri"/>
                <w:bCs/>
                <w:color w:val="000000"/>
                <w:sz w:val="14"/>
                <w:szCs w:val="16"/>
              </w:rPr>
              <w:t xml:space="preserve">Imię i nazwisko Specjalisty </w:t>
            </w:r>
          </w:p>
        </w:tc>
      </w:tr>
    </w:tbl>
    <w:p w14:paraId="3310F96B" w14:textId="77777777" w:rsidR="006715D6" w:rsidRPr="008B15E4" w:rsidRDefault="006715D6" w:rsidP="006715D6">
      <w:pPr>
        <w:spacing w:after="120" w:line="276" w:lineRule="auto"/>
        <w:jc w:val="center"/>
        <w:rPr>
          <w:rFonts w:ascii="Calibri" w:hAnsi="Calibri" w:cs="Calibri"/>
          <w:b/>
          <w:sz w:val="18"/>
        </w:rPr>
      </w:pPr>
      <w:r w:rsidRPr="008B15E4">
        <w:rPr>
          <w:rFonts w:ascii="Calibri" w:hAnsi="Calibri" w:cs="Calibri"/>
          <w:b/>
          <w:sz w:val="18"/>
        </w:rPr>
        <w:t xml:space="preserve">Wykaz doświadczenia Specjalisty Wykonawcy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6"/>
      </w:tblGrid>
      <w:tr w:rsidR="00603275" w:rsidRPr="00803000" w14:paraId="21D6FB45" w14:textId="77777777" w:rsidTr="008B15E4">
        <w:trPr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042" w14:textId="77777777" w:rsidR="00603275" w:rsidRPr="008B15E4" w:rsidRDefault="00603275" w:rsidP="00AC616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8B15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Krótki opis </w:t>
            </w:r>
            <w:r w:rsidR="00AC61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specjalizacji zawodowej</w:t>
            </w:r>
            <w:r w:rsidRPr="008B15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Specjalisty</w:t>
            </w:r>
          </w:p>
        </w:tc>
      </w:tr>
      <w:tr w:rsidR="00603275" w:rsidRPr="00803000" w14:paraId="0B49486B" w14:textId="77777777" w:rsidTr="008B15E4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FE" w14:textId="77777777" w:rsidR="00603275" w:rsidRPr="00CA6609" w:rsidRDefault="00603275" w:rsidP="007D5E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  <w:p w14:paraId="6F9A12B0" w14:textId="77777777" w:rsidR="00603275" w:rsidRPr="00CA6609" w:rsidRDefault="00603275" w:rsidP="007D5E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  <w:p w14:paraId="04CBD1CB" w14:textId="77777777" w:rsidR="00603275" w:rsidRPr="00CA6609" w:rsidRDefault="00603275" w:rsidP="007D5E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  <w:p w14:paraId="1A3C02EF" w14:textId="77777777" w:rsidR="00603275" w:rsidRPr="00CA6609" w:rsidRDefault="00603275" w:rsidP="007D5E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156BF030" w14:textId="77777777" w:rsidR="00D426D9" w:rsidRPr="008B15E4" w:rsidRDefault="00D426D9" w:rsidP="007D5E14">
      <w:pPr>
        <w:pStyle w:val="Nagwek"/>
        <w:tabs>
          <w:tab w:val="left" w:pos="708"/>
        </w:tabs>
        <w:spacing w:before="0"/>
        <w:jc w:val="center"/>
        <w:rPr>
          <w:rFonts w:asciiTheme="minorHAnsi" w:hAnsiTheme="minorHAnsi" w:cstheme="minorHAnsi"/>
          <w:b/>
          <w:sz w:val="18"/>
          <w:szCs w:val="20"/>
          <w:highlight w:val="yellow"/>
        </w:rPr>
      </w:pPr>
    </w:p>
    <w:p w14:paraId="68EA2791" w14:textId="77777777" w:rsidR="00284F04" w:rsidRPr="00FA35B2" w:rsidRDefault="00603275" w:rsidP="007D5E14">
      <w:pPr>
        <w:pStyle w:val="Nagwek"/>
        <w:tabs>
          <w:tab w:val="left" w:pos="708"/>
        </w:tabs>
        <w:spacing w:before="0"/>
        <w:jc w:val="center"/>
        <w:rPr>
          <w:rFonts w:ascii="Calibri" w:hAnsi="Calibri" w:cs="Calibri"/>
          <w:sz w:val="18"/>
          <w:szCs w:val="20"/>
        </w:rPr>
      </w:pPr>
      <w:r w:rsidRPr="00FA35B2">
        <w:rPr>
          <w:rFonts w:asciiTheme="minorHAnsi" w:hAnsiTheme="minorHAnsi" w:cstheme="minorHAnsi"/>
          <w:b/>
          <w:sz w:val="18"/>
          <w:szCs w:val="20"/>
        </w:rPr>
        <w:t>Doświadczenie Specjalisty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929"/>
        <w:gridCol w:w="2447"/>
        <w:gridCol w:w="2295"/>
        <w:gridCol w:w="2704"/>
      </w:tblGrid>
      <w:tr w:rsidR="00284F04" w:rsidRPr="00803000" w14:paraId="1D4D23DB" w14:textId="77777777" w:rsidTr="0094672E">
        <w:trPr>
          <w:trHeight w:val="654"/>
        </w:trPr>
        <w:tc>
          <w:tcPr>
            <w:tcW w:w="185" w:type="pct"/>
            <w:shd w:val="clear" w:color="000000" w:fill="DBDBDB"/>
            <w:noWrap/>
            <w:vAlign w:val="center"/>
            <w:hideMark/>
          </w:tcPr>
          <w:p w14:paraId="79FCE679" w14:textId="77777777" w:rsidR="00284F04" w:rsidRPr="00FA35B2" w:rsidRDefault="00284F04" w:rsidP="00EA6F6E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A35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87" w:type="pct"/>
            <w:shd w:val="clear" w:color="000000" w:fill="DBDBDB"/>
            <w:vAlign w:val="center"/>
            <w:hideMark/>
          </w:tcPr>
          <w:p w14:paraId="7622B95F" w14:textId="77777777" w:rsidR="00284F04" w:rsidRPr="00CA6609" w:rsidRDefault="00284F0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A35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Termin realizacji </w:t>
            </w:r>
            <w:r w:rsidR="00296C8F" w:rsidRPr="00FA35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zadań </w:t>
            </w:r>
            <w:r w:rsidR="00296C8F" w:rsidRPr="00CA66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charakterze Grafika lub Menedżera/producenta projektów audio-wizualnych</w:t>
            </w:r>
            <w:r w:rsidR="00803000" w:rsidRPr="00CA6609">
              <w:rPr>
                <w:rStyle w:val="Odwoanieprzypisudolnego"/>
                <w:rFonts w:ascii="Calibri" w:hAnsi="Calibri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58" w:type="pct"/>
            <w:shd w:val="clear" w:color="000000" w:fill="DBDBDB"/>
            <w:vAlign w:val="center"/>
            <w:hideMark/>
          </w:tcPr>
          <w:p w14:paraId="2D2E76D0" w14:textId="77777777" w:rsidR="00284F04" w:rsidRPr="008B15E4" w:rsidRDefault="00284F0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6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/ rodzaj projektu</w:t>
            </w:r>
            <w:r w:rsidR="00296C8F" w:rsidRPr="00CA66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 którego dotyczyło wykazane doświadczenie</w:t>
            </w:r>
          </w:p>
        </w:tc>
        <w:tc>
          <w:tcPr>
            <w:tcW w:w="1180" w:type="pct"/>
            <w:shd w:val="clear" w:color="000000" w:fill="DBDBDB"/>
            <w:vAlign w:val="center"/>
            <w:hideMark/>
          </w:tcPr>
          <w:p w14:paraId="6A90C26E" w14:textId="77777777" w:rsidR="00284F04" w:rsidRPr="008B15E4" w:rsidRDefault="000439FE" w:rsidP="00EA6F6E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Rola specjalisty </w:t>
            </w:r>
          </w:p>
        </w:tc>
        <w:tc>
          <w:tcPr>
            <w:tcW w:w="1390" w:type="pct"/>
            <w:shd w:val="clear" w:color="000000" w:fill="DBDBDB"/>
            <w:vAlign w:val="center"/>
            <w:hideMark/>
          </w:tcPr>
          <w:p w14:paraId="4E7FF0FE" w14:textId="77777777" w:rsidR="00284F04" w:rsidRPr="00CA6609" w:rsidRDefault="00284F0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5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803000" w:rsidRPr="008B15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podmiotu, dla którego było wykonywane dane zadanie</w:t>
            </w:r>
            <w:r w:rsidRPr="008B15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03000" w:rsidRPr="00CA66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CA66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(w ramach której realizowany był projekt)</w:t>
            </w:r>
          </w:p>
        </w:tc>
      </w:tr>
      <w:tr w:rsidR="00284F04" w:rsidRPr="00803000" w14:paraId="38A40ABC" w14:textId="77777777" w:rsidTr="0094672E">
        <w:trPr>
          <w:trHeight w:val="60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3654B65" w14:textId="77777777" w:rsidR="00284F04" w:rsidRPr="008B15E4" w:rsidRDefault="00284F0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8B15E4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14:paraId="500A3C6E" w14:textId="77777777" w:rsidR="00284F04" w:rsidRPr="008B15E4" w:rsidRDefault="00284F04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000000" w:themeColor="text1"/>
                <w:sz w:val="12"/>
                <w:szCs w:val="14"/>
              </w:rPr>
            </w:pPr>
            <w:r w:rsidRPr="00CA6609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>…… do</w:t>
            </w:r>
            <w:r w:rsidRPr="008B15E4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 xml:space="preserve"> ……</w:t>
            </w:r>
          </w:p>
          <w:p w14:paraId="33BD2087" w14:textId="77777777" w:rsidR="00284F04" w:rsidRDefault="00284F04" w:rsidP="008B15E4">
            <w:pPr>
              <w:spacing w:before="0"/>
              <w:jc w:val="center"/>
              <w:rPr>
                <w:rFonts w:ascii="Calibri" w:hAnsi="Calibri" w:cs="Calibri"/>
                <w:color w:val="000000" w:themeColor="text1"/>
                <w:sz w:val="12"/>
                <w:szCs w:val="14"/>
              </w:rPr>
            </w:pPr>
            <w:r w:rsidRPr="008B15E4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>(dd.mm.rrrr. do dd.mm.rrrr.)</w:t>
            </w:r>
          </w:p>
          <w:p w14:paraId="7995A957" w14:textId="77777777" w:rsidR="004B7390" w:rsidRPr="008B15E4" w:rsidRDefault="004B7390" w:rsidP="004B739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000000" w:themeColor="text1"/>
                <w:sz w:val="12"/>
                <w:szCs w:val="14"/>
              </w:rPr>
            </w:pPr>
            <w:r w:rsidRPr="00CA6609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>…… do</w:t>
            </w:r>
            <w:r w:rsidRPr="008B15E4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 xml:space="preserve"> ……</w:t>
            </w:r>
          </w:p>
          <w:p w14:paraId="7D8E67B0" w14:textId="77777777" w:rsidR="004B7390" w:rsidRPr="008B15E4" w:rsidRDefault="004B7390" w:rsidP="004B7390">
            <w:pPr>
              <w:spacing w:before="0"/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B15E4">
              <w:rPr>
                <w:rFonts w:ascii="Calibri" w:hAnsi="Calibri" w:cs="Calibri"/>
                <w:color w:val="000000" w:themeColor="text1"/>
                <w:sz w:val="12"/>
                <w:szCs w:val="14"/>
              </w:rPr>
              <w:t>(dd.mm.rrrr. do dd.mm.rrrr.)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14:paraId="5B2CB928" w14:textId="77777777" w:rsidR="00284F04" w:rsidRPr="008B15E4" w:rsidRDefault="00284F04" w:rsidP="00284F04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8B15E4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14:paraId="5DC814DD" w14:textId="77777777" w:rsidR="004C6559" w:rsidRPr="00FC62C5" w:rsidRDefault="004C6559" w:rsidP="004C6559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C62C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C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8"/>
                <w:szCs w:val="18"/>
              </w:rPr>
            </w:r>
            <w:r w:rsidR="00492F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62C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Grafik,</w:t>
            </w:r>
          </w:p>
          <w:p w14:paraId="5FD53A40" w14:textId="77777777" w:rsidR="00284F04" w:rsidRPr="008B15E4" w:rsidRDefault="004C6559" w:rsidP="001473C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FC62C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C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92FF2">
              <w:rPr>
                <w:rFonts w:ascii="Calibri" w:hAnsi="Calibri" w:cs="Calibri"/>
                <w:sz w:val="18"/>
                <w:szCs w:val="18"/>
              </w:rPr>
            </w:r>
            <w:r w:rsidR="00492F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62C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C62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73C2">
              <w:rPr>
                <w:rFonts w:asciiTheme="minorHAnsi" w:hAnsiTheme="minorHAnsi" w:cstheme="minorHAnsi"/>
                <w:sz w:val="20"/>
                <w:szCs w:val="20"/>
              </w:rPr>
              <w:t>Menedżer lub producent projektów audio-wizualnych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14:paraId="12288C88" w14:textId="77777777" w:rsidR="00284F04" w:rsidRPr="008B15E4" w:rsidRDefault="00284F04" w:rsidP="00284F04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8B15E4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</w:tr>
    </w:tbl>
    <w:p w14:paraId="083C9329" w14:textId="77777777" w:rsidR="0092095F" w:rsidRPr="00FA35B2" w:rsidRDefault="00803000" w:rsidP="00603275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FA35B2">
        <w:rPr>
          <w:rFonts w:asciiTheme="minorHAnsi" w:hAnsiTheme="minorHAnsi" w:cstheme="minorHAnsi"/>
          <w:b/>
          <w:sz w:val="18"/>
          <w:szCs w:val="20"/>
        </w:rPr>
        <w:t>O</w:t>
      </w:r>
      <w:r w:rsidR="00603275" w:rsidRPr="00FA35B2">
        <w:rPr>
          <w:rFonts w:asciiTheme="minorHAnsi" w:hAnsiTheme="minorHAnsi" w:cstheme="minorHAnsi"/>
          <w:b/>
          <w:sz w:val="18"/>
          <w:szCs w:val="20"/>
        </w:rPr>
        <w:t>świadczam, że wskazany Specjalista zrealizował wszystkie powyższe projekty</w:t>
      </w:r>
      <w:r w:rsidR="00603275" w:rsidRPr="00FA35B2">
        <w:rPr>
          <w:rFonts w:asciiTheme="minorHAnsi" w:hAnsiTheme="minorHAnsi" w:cstheme="minorHAnsi"/>
          <w:b/>
          <w:sz w:val="18"/>
          <w:szCs w:val="20"/>
        </w:rPr>
        <w:br/>
        <w:t>oraz legitymuje się doświadczeniem opisanym powyżej</w:t>
      </w:r>
      <w:r w:rsidR="0092095F" w:rsidRPr="00FA35B2">
        <w:rPr>
          <w:rFonts w:asciiTheme="minorHAnsi" w:hAnsiTheme="minorHAnsi" w:cstheme="minorHAnsi"/>
          <w:b/>
          <w:sz w:val="18"/>
          <w:szCs w:val="20"/>
        </w:rPr>
        <w:t xml:space="preserve">, ponad to </w:t>
      </w:r>
    </w:p>
    <w:p w14:paraId="16E63C9A" w14:textId="77777777" w:rsidR="00296C8F" w:rsidRPr="00FA35B2" w:rsidRDefault="00296C8F" w:rsidP="00603275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iCs/>
          <w:color w:val="FF0000"/>
          <w:sz w:val="18"/>
          <w:szCs w:val="20"/>
        </w:rPr>
      </w:pPr>
      <w:r w:rsidRPr="00FA35B2">
        <w:rPr>
          <w:rFonts w:asciiTheme="minorHAnsi" w:hAnsiTheme="minorHAnsi" w:cstheme="minorHAnsi"/>
          <w:b/>
          <w:iCs/>
          <w:color w:val="FF0000"/>
          <w:sz w:val="18"/>
          <w:szCs w:val="20"/>
        </w:rPr>
        <w:t xml:space="preserve">Oświadczam, że w wypadku wyboru mojej/naszej oferty, na dzień podpisania umowy </w:t>
      </w:r>
    </w:p>
    <w:p w14:paraId="19AF95F9" w14:textId="77777777" w:rsidR="00296C8F" w:rsidRPr="00FA35B2" w:rsidRDefault="00296C8F" w:rsidP="00603275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20"/>
          <w:highlight w:val="yellow"/>
        </w:rPr>
      </w:pPr>
      <w:r w:rsidRPr="00FA35B2">
        <w:rPr>
          <w:rFonts w:asciiTheme="minorHAnsi" w:hAnsiTheme="minorHAnsi" w:cstheme="minorHAnsi"/>
          <w:b/>
          <w:iCs/>
          <w:color w:val="FF0000"/>
          <w:sz w:val="18"/>
          <w:szCs w:val="20"/>
        </w:rPr>
        <w:t>będę/będziemy posiadał/posiadali Zespół Specjalistów, w którego skład wejdzie w/w osoba.</w:t>
      </w:r>
    </w:p>
    <w:p w14:paraId="00192383" w14:textId="77777777" w:rsidR="00603275" w:rsidRPr="00FA35B2" w:rsidRDefault="00603275" w:rsidP="00603275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18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603275" w:rsidRPr="00803000" w14:paraId="61D8C60D" w14:textId="77777777" w:rsidTr="007D5E14">
        <w:trPr>
          <w:trHeight w:hRule="exact" w:val="11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8F4" w14:textId="77777777" w:rsidR="00603275" w:rsidRPr="00FA35B2" w:rsidRDefault="00603275" w:rsidP="007D5E1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35B2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A35B2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FA35B2">
              <w:rPr>
                <w:rFonts w:asciiTheme="minorHAnsi" w:hAnsiTheme="minorHAnsi" w:cstheme="minorHAnsi"/>
                <w:sz w:val="18"/>
                <w:szCs w:val="20"/>
              </w:rPr>
            </w:r>
            <w:r w:rsidRPr="00FA35B2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FA35B2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FA35B2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FA35B2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FA35B2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FA35B2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FA35B2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239C" w14:textId="77777777" w:rsidR="00603275" w:rsidRPr="00FA35B2" w:rsidRDefault="00603275" w:rsidP="007D5E1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3275" w:rsidRPr="00803000" w14:paraId="762B958D" w14:textId="77777777" w:rsidTr="007D5E14">
        <w:trPr>
          <w:trHeight w:val="70"/>
          <w:jc w:val="center"/>
        </w:trPr>
        <w:tc>
          <w:tcPr>
            <w:tcW w:w="4056" w:type="dxa"/>
          </w:tcPr>
          <w:p w14:paraId="5432CB45" w14:textId="77777777" w:rsidR="00603275" w:rsidRPr="00FA35B2" w:rsidRDefault="00603275" w:rsidP="007D5E1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A35B2">
              <w:rPr>
                <w:rFonts w:asciiTheme="minorHAnsi" w:hAnsiTheme="minorHAnsi" w:cstheme="minorHAnsi"/>
                <w:b/>
                <w:sz w:val="16"/>
                <w:szCs w:val="20"/>
              </w:rPr>
              <w:t>miejscowość i data</w:t>
            </w:r>
          </w:p>
        </w:tc>
        <w:tc>
          <w:tcPr>
            <w:tcW w:w="3544" w:type="dxa"/>
          </w:tcPr>
          <w:p w14:paraId="3BACFB25" w14:textId="77777777" w:rsidR="00603275" w:rsidRPr="00FA35B2" w:rsidRDefault="00603275" w:rsidP="007D5E1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A35B2">
              <w:rPr>
                <w:rFonts w:asciiTheme="minorHAnsi" w:hAnsiTheme="minorHAnsi" w:cstheme="minorHAnsi"/>
                <w:b/>
                <w:sz w:val="16"/>
                <w:szCs w:val="20"/>
              </w:rPr>
              <w:t>podpis przedstawiciela(i) Wykonawcy</w:t>
            </w:r>
          </w:p>
        </w:tc>
      </w:tr>
    </w:tbl>
    <w:p w14:paraId="01153DA2" w14:textId="77777777" w:rsidR="0094672E" w:rsidRDefault="0094672E" w:rsidP="000A06E7">
      <w:pPr>
        <w:spacing w:before="0" w:line="276" w:lineRule="auto"/>
        <w:rPr>
          <w:rFonts w:ascii="Calibri" w:hAnsi="Calibri" w:cs="Calibri"/>
          <w:b/>
          <w:sz w:val="20"/>
          <w:szCs w:val="20"/>
          <w:highlight w:val="yellow"/>
          <w:u w:val="single"/>
        </w:rPr>
      </w:pPr>
    </w:p>
    <w:p w14:paraId="26EA29A0" w14:textId="77777777" w:rsidR="001F4866" w:rsidRDefault="001F4866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highlight w:val="yellow"/>
          <w:u w:val="single"/>
        </w:rPr>
      </w:pPr>
      <w:r>
        <w:rPr>
          <w:rFonts w:ascii="Calibri" w:hAnsi="Calibri" w:cs="Calibri"/>
          <w:b/>
          <w:sz w:val="20"/>
          <w:szCs w:val="20"/>
          <w:highlight w:val="yellow"/>
          <w:u w:val="single"/>
        </w:rPr>
        <w:br w:type="page"/>
      </w:r>
    </w:p>
    <w:p w14:paraId="004B9454" w14:textId="77777777" w:rsidR="000A06E7" w:rsidRPr="001D64BC" w:rsidRDefault="000A06E7" w:rsidP="00B30D08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EA5129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A06E7" w:rsidRPr="00146CE4" w14:paraId="5A3129E9" w14:textId="77777777" w:rsidTr="00752D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61824" w14:textId="77777777" w:rsidR="000A06E7" w:rsidRPr="001D64BC" w:rsidRDefault="000A06E7" w:rsidP="00B30D0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(Wykonawcy)</w:t>
            </w:r>
          </w:p>
        </w:tc>
        <w:tc>
          <w:tcPr>
            <w:tcW w:w="5927" w:type="dxa"/>
          </w:tcPr>
          <w:p w14:paraId="2959196D" w14:textId="77777777" w:rsidR="000A06E7" w:rsidRPr="001D64BC" w:rsidRDefault="000A06E7" w:rsidP="00B30D0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83B8B84" w14:textId="77777777" w:rsidR="000A06E7" w:rsidRPr="001015D5" w:rsidRDefault="000A06E7" w:rsidP="00B30D08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2"/>
        </w:rPr>
      </w:pPr>
      <w:r w:rsidRPr="001015D5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Świadczenie usług w zakresie podejmowanych przez </w:t>
      </w:r>
      <w:r w:rsidR="00077510" w:rsidRPr="001015D5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ENEA </w:t>
      </w:r>
      <w:r w:rsidRPr="001015D5">
        <w:rPr>
          <w:rFonts w:asciiTheme="minorHAnsi" w:hAnsiTheme="minorHAnsi" w:cstheme="minorHAnsi"/>
          <w:b/>
          <w:color w:val="0070C0"/>
          <w:sz w:val="20"/>
          <w:szCs w:val="22"/>
        </w:rPr>
        <w:t>S.A. działań employer brandingowych</w:t>
      </w:r>
    </w:p>
    <w:p w14:paraId="2F642A02" w14:textId="6899FC44" w:rsidR="000A06E7" w:rsidRPr="001015D5" w:rsidRDefault="000A06E7" w:rsidP="00B30D08">
      <w:pPr>
        <w:spacing w:before="0" w:line="276" w:lineRule="auto"/>
        <w:jc w:val="center"/>
        <w:rPr>
          <w:rFonts w:ascii="Calibri" w:hAnsi="Calibri" w:cs="Calibri"/>
          <w:b/>
          <w:sz w:val="16"/>
          <w:szCs w:val="20"/>
        </w:rPr>
      </w:pPr>
      <w:r w:rsidRPr="001015D5">
        <w:rPr>
          <w:rFonts w:ascii="Calibri" w:hAnsi="Calibri" w:cs="Calibri"/>
          <w:b/>
          <w:sz w:val="16"/>
          <w:szCs w:val="20"/>
        </w:rPr>
        <w:t>INFORMACJA O ADMINISTRATORZE DANYCH OSOBOWYCH</w:t>
      </w:r>
    </w:p>
    <w:p w14:paraId="766FB364" w14:textId="77777777" w:rsidR="00B30D08" w:rsidRPr="001015D5" w:rsidRDefault="00B30D08" w:rsidP="00B30D08">
      <w:pPr>
        <w:spacing w:before="0" w:line="276" w:lineRule="auto"/>
        <w:jc w:val="center"/>
        <w:rPr>
          <w:rFonts w:ascii="Calibri" w:hAnsi="Calibri" w:cs="Calibri"/>
          <w:b/>
          <w:sz w:val="16"/>
          <w:szCs w:val="20"/>
        </w:rPr>
      </w:pPr>
    </w:p>
    <w:p w14:paraId="30AC6D83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ind w:left="442" w:hanging="357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b/>
          <w:sz w:val="16"/>
          <w:szCs w:val="20"/>
        </w:rPr>
        <w:t>ENEA S.A.</w:t>
      </w:r>
      <w:r w:rsidRPr="001015D5">
        <w:rPr>
          <w:rFonts w:cs="Calibri"/>
          <w:sz w:val="16"/>
          <w:szCs w:val="20"/>
        </w:rPr>
        <w:t xml:space="preserve"> z siedzibą w Poznaniu, ul. Górecka 1, 60-201 Poznań, informuje, że jest administratorem danych osobowych </w:t>
      </w:r>
      <w:r w:rsidRPr="001015D5">
        <w:rPr>
          <w:rFonts w:cs="Calibri"/>
          <w:b/>
          <w:sz w:val="16"/>
          <w:szCs w:val="20"/>
        </w:rPr>
        <w:t>Przedstawicieli, w tym członków Zespołu Specjalistów i Reprezentantów ze strony Wykonawcy</w:t>
      </w:r>
      <w:r w:rsidRPr="001015D5">
        <w:rPr>
          <w:rFonts w:cs="Calibri"/>
          <w:sz w:val="16"/>
          <w:szCs w:val="20"/>
        </w:rPr>
        <w:t xml:space="preserve">. Dane kontaktowe Inspektora Ochrony Danych wyznaczonego w </w:t>
      </w:r>
      <w:r w:rsidRPr="001015D5">
        <w:rPr>
          <w:rFonts w:cs="Calibri"/>
          <w:b/>
          <w:sz w:val="16"/>
          <w:szCs w:val="20"/>
        </w:rPr>
        <w:t>ENEA S.A</w:t>
      </w:r>
      <w:r w:rsidRPr="001015D5">
        <w:rPr>
          <w:rFonts w:cs="Calibri"/>
          <w:sz w:val="16"/>
          <w:szCs w:val="20"/>
        </w:rPr>
        <w:t xml:space="preserve">.: adres e-mail: </w:t>
      </w:r>
      <w:hyperlink r:id="rId17" w:history="1">
        <w:r w:rsidRPr="001015D5">
          <w:rPr>
            <w:rStyle w:val="Hipercze"/>
            <w:rFonts w:cs="Calibri"/>
            <w:sz w:val="16"/>
            <w:szCs w:val="20"/>
          </w:rPr>
          <w:t>esa.iod@enea.pl</w:t>
        </w:r>
      </w:hyperlink>
      <w:r w:rsidRPr="001015D5">
        <w:rPr>
          <w:rFonts w:cs="Calibri"/>
          <w:sz w:val="16"/>
          <w:szCs w:val="20"/>
        </w:rPr>
        <w:t>, adres: Górecka 1, 60-201 Poznań.</w:t>
      </w:r>
    </w:p>
    <w:p w14:paraId="61F20BCF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Dane osobowe </w:t>
      </w:r>
      <w:r w:rsidRPr="001015D5">
        <w:rPr>
          <w:rFonts w:cs="Calibri"/>
          <w:b/>
          <w:sz w:val="16"/>
          <w:szCs w:val="20"/>
        </w:rPr>
        <w:t>Przedstawicieli, w tym członków Zespołu Specjalistów i Reprezentantów ze strony Wykonawcy</w:t>
      </w:r>
      <w:r w:rsidRPr="001015D5">
        <w:rPr>
          <w:rFonts w:cs="Calibri"/>
          <w:sz w:val="16"/>
          <w:szCs w:val="20"/>
        </w:rPr>
        <w:t xml:space="preserve"> będą przetwarzane w celu realizacji prawnie uzasadnionego interesu administratora, tj. w celu umożliwienia administratorowi zawarcia i wykonania </w:t>
      </w:r>
      <w:r w:rsidRPr="001015D5">
        <w:rPr>
          <w:rFonts w:asciiTheme="minorHAnsi" w:hAnsiTheme="minorHAnsi" w:cstheme="minorHAnsi"/>
          <w:sz w:val="16"/>
          <w:szCs w:val="20"/>
        </w:rPr>
        <w:t>umowy</w:t>
      </w:r>
      <w:r w:rsidRPr="001015D5">
        <w:rPr>
          <w:rFonts w:asciiTheme="minorHAnsi" w:hAnsiTheme="minorHAnsi" w:cstheme="minorHAnsi"/>
          <w:b/>
          <w:color w:val="0070C0"/>
          <w:sz w:val="18"/>
        </w:rPr>
        <w:t xml:space="preserve"> Świadczenie usług w zakresie podejmowanych przez </w:t>
      </w:r>
      <w:r w:rsidR="00077510" w:rsidRPr="001015D5">
        <w:rPr>
          <w:rFonts w:asciiTheme="minorHAnsi" w:hAnsiTheme="minorHAnsi" w:cstheme="minorHAnsi"/>
          <w:b/>
          <w:color w:val="0070C0"/>
          <w:sz w:val="18"/>
        </w:rPr>
        <w:t xml:space="preserve">ENEA </w:t>
      </w:r>
      <w:r w:rsidRPr="001015D5">
        <w:rPr>
          <w:rFonts w:asciiTheme="minorHAnsi" w:hAnsiTheme="minorHAnsi" w:cstheme="minorHAnsi"/>
          <w:b/>
          <w:color w:val="0070C0"/>
          <w:sz w:val="18"/>
        </w:rPr>
        <w:t>S.A. działań employer brandingowych</w:t>
      </w:r>
      <w:r w:rsidRPr="001015D5">
        <w:rPr>
          <w:rFonts w:asciiTheme="minorHAnsi" w:hAnsiTheme="minorHAnsi" w:cstheme="minorHAnsi"/>
          <w:b/>
          <w:bCs/>
          <w:color w:val="0070C0"/>
          <w:sz w:val="16"/>
          <w:szCs w:val="20"/>
        </w:rPr>
        <w:t xml:space="preserve"> </w:t>
      </w:r>
      <w:r w:rsidRPr="001015D5">
        <w:rPr>
          <w:rStyle w:val="lscontrol--valign"/>
          <w:rFonts w:asciiTheme="minorHAnsi" w:hAnsiTheme="minorHAnsi" w:cstheme="minorHAnsi"/>
          <w:b/>
          <w:sz w:val="14"/>
          <w:szCs w:val="18"/>
        </w:rPr>
        <w:t>(</w:t>
      </w:r>
      <w:r w:rsidR="000016B8" w:rsidRPr="001015D5">
        <w:rPr>
          <w:rStyle w:val="lscontrol--valign"/>
          <w:rFonts w:asciiTheme="minorHAnsi" w:hAnsiTheme="minorHAnsi" w:cstheme="minorHAnsi"/>
          <w:b/>
          <w:sz w:val="16"/>
          <w:szCs w:val="20"/>
        </w:rPr>
        <w:t>1100/AW00/ZP/KZ/2020/00000122878</w:t>
      </w:r>
      <w:r w:rsidRPr="001015D5">
        <w:rPr>
          <w:rStyle w:val="lscontrol--valign"/>
          <w:rFonts w:asciiTheme="minorHAnsi" w:hAnsiTheme="minorHAnsi" w:cstheme="minorHAnsi"/>
          <w:b/>
          <w:sz w:val="14"/>
          <w:szCs w:val="18"/>
        </w:rPr>
        <w:t xml:space="preserve">) </w:t>
      </w:r>
      <w:r w:rsidRPr="001015D5">
        <w:rPr>
          <w:rFonts w:cs="Calibri"/>
          <w:sz w:val="16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015D5">
        <w:rPr>
          <w:rFonts w:cs="Calibri"/>
          <w:b/>
          <w:sz w:val="16"/>
          <w:szCs w:val="20"/>
        </w:rPr>
        <w:t>RODO</w:t>
      </w:r>
      <w:r w:rsidRPr="001015D5">
        <w:rPr>
          <w:rFonts w:cs="Calibri"/>
          <w:sz w:val="16"/>
          <w:szCs w:val="20"/>
        </w:rPr>
        <w:t>.</w:t>
      </w:r>
    </w:p>
    <w:p w14:paraId="1DBC0082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Kategorie przetwarzanych danych: imię, nazwisko, adres e-mail, numer telefonu, stanowisko </w:t>
      </w:r>
    </w:p>
    <w:p w14:paraId="506C3BD0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ind w:left="442" w:hanging="357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b/>
          <w:sz w:val="16"/>
          <w:szCs w:val="20"/>
        </w:rPr>
        <w:t>ENEA S.A</w:t>
      </w:r>
      <w:r w:rsidRPr="001015D5">
        <w:rPr>
          <w:rFonts w:cs="Calibri"/>
          <w:sz w:val="16"/>
          <w:szCs w:val="20"/>
        </w:rPr>
        <w:t xml:space="preserve">. pozyskała dane od Wykonawcy, tj. </w:t>
      </w:r>
      <w:r w:rsidRPr="001015D5">
        <w:rPr>
          <w:rFonts w:cs="Calibri"/>
          <w:sz w:val="16"/>
          <w:szCs w:val="20"/>
          <w:highlight w:val="yellow"/>
        </w:rPr>
        <w:t>………………… z siedzibą w ………….., ul. ………….</w:t>
      </w:r>
      <w:r w:rsidRPr="001015D5">
        <w:rPr>
          <w:rStyle w:val="Odwoanieprzypisudolnego"/>
          <w:rFonts w:cs="Calibri"/>
          <w:sz w:val="16"/>
          <w:szCs w:val="20"/>
          <w:highlight w:val="yellow"/>
        </w:rPr>
        <w:footnoteReference w:id="3"/>
      </w:r>
    </w:p>
    <w:p w14:paraId="633F8A6E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b/>
          <w:sz w:val="16"/>
          <w:szCs w:val="20"/>
        </w:rPr>
        <w:t>ENEA S.A.</w:t>
      </w:r>
      <w:r w:rsidRPr="001015D5">
        <w:rPr>
          <w:rFonts w:cs="Calibri"/>
          <w:sz w:val="16"/>
          <w:szCs w:val="20"/>
        </w:rPr>
        <w:t xml:space="preserve"> może ujawnić dane osobowe </w:t>
      </w:r>
      <w:r w:rsidRPr="001015D5">
        <w:rPr>
          <w:rFonts w:cs="Calibri"/>
          <w:b/>
          <w:sz w:val="16"/>
          <w:szCs w:val="20"/>
        </w:rPr>
        <w:t>Przedstawicieli, w tym członków Zespołu Specjalistów i Reprezentantów ze strony Wykonawcy</w:t>
      </w:r>
      <w:r w:rsidRPr="001015D5">
        <w:rPr>
          <w:rFonts w:cs="Calibri"/>
          <w:sz w:val="16"/>
          <w:szCs w:val="20"/>
        </w:rPr>
        <w:t xml:space="preserve"> podmiotom świadczącym na rzecz ENEA S.A. usług w obszarze badań rynkowych na rzecz ENEA S.A. w następujących obszarach. </w:t>
      </w:r>
      <w:r w:rsidRPr="001015D5">
        <w:rPr>
          <w:rFonts w:cs="Calibri"/>
          <w:b/>
          <w:sz w:val="16"/>
          <w:szCs w:val="20"/>
        </w:rPr>
        <w:t>ENEA S.A.</w:t>
      </w:r>
      <w:r w:rsidRPr="001015D5">
        <w:rPr>
          <w:rFonts w:cs="Calibri"/>
          <w:sz w:val="16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17AE7F12" w14:textId="77777777" w:rsidR="000A06E7" w:rsidRPr="001015D5" w:rsidRDefault="000A06E7" w:rsidP="00B30D08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podmiotom grupy kapitałowej ENEA,</w:t>
      </w:r>
    </w:p>
    <w:p w14:paraId="1C4D989A" w14:textId="77777777" w:rsidR="000A06E7" w:rsidRPr="001015D5" w:rsidRDefault="000A06E7" w:rsidP="00B30D08">
      <w:pPr>
        <w:pStyle w:val="Akapitzlist"/>
        <w:numPr>
          <w:ilvl w:val="0"/>
          <w:numId w:val="37"/>
        </w:numPr>
        <w:spacing w:after="0"/>
        <w:ind w:left="1162" w:hanging="357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dostawcom usług lub produktów, działającym na rzecz </w:t>
      </w:r>
      <w:r w:rsidRPr="001015D5">
        <w:rPr>
          <w:rFonts w:cs="Calibri"/>
          <w:b/>
          <w:sz w:val="16"/>
          <w:szCs w:val="20"/>
        </w:rPr>
        <w:t>ENEA S.A</w:t>
      </w:r>
      <w:r w:rsidRPr="001015D5">
        <w:rPr>
          <w:rFonts w:cs="Calibri"/>
          <w:sz w:val="16"/>
          <w:szCs w:val="20"/>
        </w:rPr>
        <w:t xml:space="preserve">., w szczególności podmiotom świadczącym </w:t>
      </w:r>
      <w:r w:rsidRPr="001015D5">
        <w:rPr>
          <w:rFonts w:cs="Calibri"/>
          <w:b/>
          <w:sz w:val="16"/>
          <w:szCs w:val="20"/>
        </w:rPr>
        <w:t xml:space="preserve">ENEA S.A. </w:t>
      </w:r>
      <w:r w:rsidRPr="001015D5">
        <w:rPr>
          <w:rFonts w:cs="Calibri"/>
          <w:sz w:val="16"/>
          <w:szCs w:val="20"/>
        </w:rPr>
        <w:t>usługi IT, księgowe, agencyjne, pocztowe, kurierskie oraz drukarskie.</w:t>
      </w:r>
    </w:p>
    <w:p w14:paraId="67E41539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340F1E46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rPr>
          <w:rFonts w:cs="Calibri"/>
          <w:sz w:val="16"/>
          <w:szCs w:val="20"/>
        </w:rPr>
      </w:pPr>
      <w:r w:rsidRPr="001015D5">
        <w:rPr>
          <w:rFonts w:cs="Calibri"/>
          <w:b/>
          <w:sz w:val="16"/>
          <w:szCs w:val="20"/>
        </w:rPr>
        <w:t>Przedstawiciel, w tym członek Zespołu Specjalistów i Reprezentant ze strony Wykonawcy</w:t>
      </w:r>
      <w:r w:rsidRPr="001015D5">
        <w:rPr>
          <w:rFonts w:cs="Calibri"/>
          <w:sz w:val="16"/>
          <w:szCs w:val="20"/>
        </w:rPr>
        <w:t xml:space="preserve"> ma prawo:</w:t>
      </w:r>
    </w:p>
    <w:p w14:paraId="430932DB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dostępu do treści swoich danych – w granicach art. 15 RODO,</w:t>
      </w:r>
    </w:p>
    <w:p w14:paraId="52F0C3B7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ich sprostowania – w granicach art. 16 RODO,</w:t>
      </w:r>
    </w:p>
    <w:p w14:paraId="79911A3F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ich usunięcia – w granicach art. 17 RODO,</w:t>
      </w:r>
    </w:p>
    <w:p w14:paraId="4EA8C9C3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ograniczenia ich przetwarzania – w granicach art. 18 RODO,</w:t>
      </w:r>
    </w:p>
    <w:p w14:paraId="3C5126D1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przenoszenia danych – w granicach art. 20 RODO,</w:t>
      </w:r>
    </w:p>
    <w:p w14:paraId="104AE5C3" w14:textId="77777777" w:rsidR="000A06E7" w:rsidRPr="001015D5" w:rsidRDefault="000A06E7" w:rsidP="00B30D08">
      <w:pPr>
        <w:pStyle w:val="Akapitzlist"/>
        <w:numPr>
          <w:ilvl w:val="0"/>
          <w:numId w:val="38"/>
        </w:numPr>
        <w:spacing w:after="0"/>
        <w:ind w:left="1162" w:hanging="357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245D2868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ind w:left="442" w:hanging="357"/>
        <w:contextualSpacing w:val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8" w:history="1">
        <w:r w:rsidRPr="001015D5">
          <w:rPr>
            <w:rStyle w:val="Hipercze"/>
            <w:rFonts w:cs="Calibri"/>
            <w:sz w:val="16"/>
            <w:szCs w:val="20"/>
          </w:rPr>
          <w:t>esa.iod@enea.pl</w:t>
        </w:r>
      </w:hyperlink>
      <w:r w:rsidRPr="001015D5">
        <w:rPr>
          <w:rFonts w:cs="Calibri"/>
          <w:sz w:val="16"/>
          <w:szCs w:val="20"/>
        </w:rPr>
        <w:t>.</w:t>
      </w:r>
    </w:p>
    <w:p w14:paraId="24E3EAF6" w14:textId="77777777" w:rsidR="000A06E7" w:rsidRPr="001015D5" w:rsidRDefault="000A06E7" w:rsidP="00B30D08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16"/>
          <w:szCs w:val="20"/>
        </w:rPr>
      </w:pPr>
      <w:r w:rsidRPr="001015D5">
        <w:rPr>
          <w:rFonts w:cs="Calibri"/>
          <w:sz w:val="16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1015D5">
        <w:rPr>
          <w:rFonts w:cs="Calibri"/>
          <w:b/>
          <w:sz w:val="16"/>
          <w:szCs w:val="20"/>
        </w:rPr>
        <w:t>ENEA S.A.</w:t>
      </w:r>
      <w:r w:rsidRPr="001015D5">
        <w:rPr>
          <w:rFonts w:cs="Calibri"/>
          <w:sz w:val="16"/>
          <w:szCs w:val="20"/>
        </w:rPr>
        <w:t xml:space="preserve"> przetwarza jej dane osobowe z naruszeniem przepisów RODO.</w:t>
      </w:r>
    </w:p>
    <w:p w14:paraId="56B9964A" w14:textId="77777777" w:rsidR="000A06E7" w:rsidRPr="001015D5" w:rsidRDefault="000A06E7" w:rsidP="00B30D08">
      <w:pPr>
        <w:spacing w:before="0" w:line="276" w:lineRule="auto"/>
        <w:rPr>
          <w:rFonts w:ascii="Calibri" w:hAnsi="Calibri" w:cs="Calibri"/>
          <w:sz w:val="16"/>
          <w:szCs w:val="20"/>
        </w:rPr>
      </w:pPr>
      <w:r w:rsidRPr="001015D5">
        <w:rPr>
          <w:rFonts w:ascii="Calibri" w:hAnsi="Calibri" w:cs="Calibri"/>
          <w:sz w:val="16"/>
          <w:szCs w:val="20"/>
        </w:rPr>
        <w:t xml:space="preserve">Potwierdzam zapoznanie się z zamieszczoną powyżej informacją ENEA S.A. o sposobie i celu przetwarzania danych osobowych. </w:t>
      </w:r>
    </w:p>
    <w:p w14:paraId="28C77431" w14:textId="77777777" w:rsidR="000A06E7" w:rsidRPr="001015D5" w:rsidRDefault="000A06E7" w:rsidP="00B30D08">
      <w:pPr>
        <w:spacing w:before="0" w:line="276" w:lineRule="auto"/>
        <w:rPr>
          <w:rFonts w:ascii="Calibri" w:hAnsi="Calibri" w:cs="Calibri"/>
          <w:sz w:val="16"/>
          <w:szCs w:val="20"/>
        </w:rPr>
      </w:pPr>
      <w:r w:rsidRPr="001015D5">
        <w:rPr>
          <w:rFonts w:ascii="Calibri" w:hAnsi="Calibri" w:cs="Calibri"/>
          <w:sz w:val="16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06E7" w:rsidRPr="00803000" w14:paraId="73346671" w14:textId="77777777" w:rsidTr="00D37353">
        <w:trPr>
          <w:trHeight w:hRule="exact" w:val="111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C04" w14:textId="77777777" w:rsidR="000A06E7" w:rsidRPr="00BD6EE7" w:rsidRDefault="000A06E7" w:rsidP="00B30D08">
            <w:pPr>
              <w:spacing w:before="0" w:line="276" w:lineRule="auto"/>
              <w:jc w:val="left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F8CAC" w14:textId="77777777" w:rsidR="000A06E7" w:rsidRPr="00BD6EE7" w:rsidRDefault="000A06E7" w:rsidP="00B30D08">
            <w:pPr>
              <w:spacing w:before="0" w:line="276" w:lineRule="auto"/>
              <w:jc w:val="left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A06E7" w:rsidRPr="00803000" w14:paraId="30B7C5C2" w14:textId="77777777" w:rsidTr="00752D5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4AF397" w14:textId="77777777" w:rsidR="000A06E7" w:rsidRPr="00BD6EE7" w:rsidRDefault="000A06E7" w:rsidP="00B30D08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  <w:r w:rsidRPr="00BD6EE7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6FA91F" w14:textId="77777777" w:rsidR="000A06E7" w:rsidRPr="00BD6EE7" w:rsidRDefault="000A06E7" w:rsidP="00B30D08">
            <w:pPr>
              <w:spacing w:before="0" w:line="276" w:lineRule="auto"/>
              <w:rPr>
                <w:rFonts w:ascii="Calibri" w:hAnsi="Calibri" w:cs="Calibri"/>
                <w:b/>
                <w:sz w:val="18"/>
                <w:szCs w:val="20"/>
                <w:lang w:val="de-DE"/>
              </w:rPr>
            </w:pPr>
            <w:r w:rsidRPr="00BD6EE7">
              <w:rPr>
                <w:rFonts w:ascii="Calibri" w:hAnsi="Calibri" w:cs="Calibr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152A5F7F" w14:textId="77777777" w:rsidR="000A06E7" w:rsidRPr="001D64BC" w:rsidRDefault="000A06E7" w:rsidP="00B30D08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  <w:sectPr w:rsidR="000A06E7" w:rsidRPr="001D64BC" w:rsidSect="001015D5">
          <w:footerReference w:type="first" r:id="rId19"/>
          <w:pgSz w:w="11906" w:h="16838" w:code="9"/>
          <w:pgMar w:top="1440" w:right="1080" w:bottom="1440" w:left="1080" w:header="709" w:footer="709" w:gutter="851"/>
          <w:cols w:space="708"/>
          <w:titlePg/>
          <w:docGrid w:linePitch="360"/>
        </w:sectPr>
      </w:pPr>
    </w:p>
    <w:p w14:paraId="159E5192" w14:textId="77777777" w:rsidR="006300BE" w:rsidRPr="001D64B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lastRenderedPageBreak/>
        <w:t xml:space="preserve">ZAŁĄCZNIK NR </w:t>
      </w:r>
      <w:r w:rsidR="00EA5129">
        <w:rPr>
          <w:rFonts w:ascii="Calibri" w:hAnsi="Calibri" w:cs="Calibri"/>
          <w:b/>
          <w:caps w:val="0"/>
        </w:rPr>
        <w:t>7</w:t>
      </w:r>
      <w:r w:rsidR="004C658A" w:rsidRPr="001D64BC">
        <w:rPr>
          <w:rFonts w:ascii="Calibri" w:hAnsi="Calibri" w:cs="Calibri"/>
          <w:b/>
          <w:caps w:val="0"/>
        </w:rPr>
        <w:t xml:space="preserve"> </w:t>
      </w:r>
      <w:r w:rsidRPr="001D64BC">
        <w:rPr>
          <w:rFonts w:ascii="Calibri" w:hAnsi="Calibri" w:cs="Calibri"/>
          <w:b/>
          <w:caps w:val="0"/>
        </w:rPr>
        <w:t>– ARKUSZ Z PYTANIAMI WYKONAWCY</w:t>
      </w:r>
      <w:bookmarkEnd w:id="7"/>
      <w:bookmarkEnd w:id="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46CE4" w14:paraId="1D01601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C1DFC" w14:textId="77777777" w:rsidR="006300BE" w:rsidRPr="001D64BC" w:rsidRDefault="006300BE" w:rsidP="007E635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</w:t>
            </w:r>
            <w:r w:rsidR="003D1ABC" w:rsidRPr="001D64BC">
              <w:rPr>
                <w:rFonts w:ascii="Calibri" w:hAnsi="Calibri" w:cs="Calibri"/>
                <w:b w:val="0"/>
                <w:bCs w:val="0"/>
              </w:rPr>
              <w:t>W</w:t>
            </w:r>
            <w:r w:rsidRPr="001D64BC">
              <w:rPr>
                <w:rFonts w:ascii="Calibri" w:hAnsi="Calibri" w:cs="Calibri"/>
                <w:b w:val="0"/>
                <w:bCs w:val="0"/>
              </w:rPr>
              <w:t>ykonawc</w:t>
            </w:r>
            <w:r w:rsidR="00077510">
              <w:rPr>
                <w:rFonts w:ascii="Calibri" w:hAnsi="Calibri" w:cs="Calibri"/>
                <w:b w:val="0"/>
                <w:bCs w:val="0"/>
              </w:rPr>
              <w:t>a</w:t>
            </w:r>
            <w:r w:rsidRPr="001D64BC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5927" w:type="dxa"/>
          </w:tcPr>
          <w:p w14:paraId="6707457B" w14:textId="77777777" w:rsidR="006300BE" w:rsidRPr="001D64B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58D12FF8" w14:textId="77777777" w:rsidR="006300BE" w:rsidRPr="001D64BC" w:rsidRDefault="006300BE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C2A2B76" w14:textId="77777777" w:rsidR="00645FDF" w:rsidRPr="00645FDF" w:rsidRDefault="00645FDF" w:rsidP="00645FD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Świadczenie usług w zakresie podejmowanych przez </w:t>
      </w:r>
      <w:r w:rsidR="00077510" w:rsidRPr="00645FDF">
        <w:rPr>
          <w:rFonts w:asciiTheme="minorHAnsi" w:hAnsiTheme="minorHAnsi" w:cstheme="minorHAnsi"/>
          <w:b/>
          <w:color w:val="0070C0"/>
          <w:sz w:val="22"/>
          <w:szCs w:val="22"/>
        </w:rPr>
        <w:t>E</w:t>
      </w:r>
      <w:r w:rsidR="00077510">
        <w:rPr>
          <w:rFonts w:asciiTheme="minorHAnsi" w:hAnsiTheme="minorHAnsi" w:cstheme="minorHAnsi"/>
          <w:b/>
          <w:color w:val="0070C0"/>
          <w:sz w:val="22"/>
          <w:szCs w:val="22"/>
        </w:rPr>
        <w:t>NEA</w:t>
      </w:r>
      <w:r w:rsidR="00077510"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>S.A. działań employer brandingowych</w:t>
      </w:r>
    </w:p>
    <w:p w14:paraId="28D23D10" w14:textId="77777777" w:rsidR="005A654D" w:rsidRPr="001D64BC" w:rsidRDefault="005A654D" w:rsidP="00562EE0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46CE4" w14:paraId="3371B3ED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5792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3DD3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46CE4" w14:paraId="3A054ED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0B5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FC8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1EF16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D8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102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7246B2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9D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DBF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750966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CE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498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2137A72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893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9FF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59A7AB8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825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A542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82C24C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F4B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E8C9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8B1A18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7374C89B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46CE4" w14:paraId="336F1AB8" w14:textId="77777777" w:rsidTr="00D37353">
        <w:trPr>
          <w:trHeight w:hRule="exact" w:val="122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E3DC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568C" w14:textId="77777777" w:rsidR="006300BE" w:rsidRPr="001D64BC" w:rsidRDefault="006300BE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28EFCA93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860C103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D96476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23B3CBA" w14:textId="77777777" w:rsidR="006300BE" w:rsidRPr="001D64BC" w:rsidRDefault="006300BE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05955E73" w14:textId="77777777" w:rsidR="00382214" w:rsidRPr="001D64BC" w:rsidRDefault="00382214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</w:p>
    <w:p w14:paraId="4E552211" w14:textId="77777777" w:rsidR="001E3F56" w:rsidRPr="001D64BC" w:rsidRDefault="001E3F56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3308BA2C" w14:textId="77777777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</w:t>
      </w:r>
      <w:r w:rsidR="00EA5129">
        <w:rPr>
          <w:rFonts w:ascii="Calibri" w:hAnsi="Calibri" w:cs="Calibri"/>
          <w:b/>
          <w:sz w:val="20"/>
          <w:szCs w:val="20"/>
          <w:u w:val="single"/>
        </w:rPr>
        <w:t xml:space="preserve"> 8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70DAF536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2D3BEF0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1AFE008C" w14:textId="77777777" w:rsidR="001E3F56" w:rsidRPr="001D64BC" w:rsidRDefault="001E3F56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(Wykonawc</w:t>
            </w:r>
            <w:r w:rsidR="00CC6972">
              <w:rPr>
                <w:rFonts w:ascii="Calibri" w:hAnsi="Calibri" w:cs="Calibri"/>
                <w:b w:val="0"/>
                <w:bCs w:val="0"/>
              </w:rPr>
              <w:t>a</w:t>
            </w:r>
            <w:r w:rsidRPr="001D64BC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67ABF1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0AC3511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AFE5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38BECCCB" w14:textId="77777777" w:rsidR="001E3F56" w:rsidRPr="00645FDF" w:rsidRDefault="00645F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645FD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Świadczenie usług w zakresie podejmowanych przez </w:t>
            </w:r>
            <w:r w:rsidR="00CC697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ENEA</w:t>
            </w:r>
            <w:r w:rsidR="00CC6972" w:rsidRPr="00645FD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645FD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S.A. działań employer brandingowych</w:t>
            </w:r>
          </w:p>
        </w:tc>
      </w:tr>
    </w:tbl>
    <w:p w14:paraId="020B259F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00AEE9B5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14866E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61A155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56C3449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31E8D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628C9BD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5D032FF" w14:textId="77777777" w:rsidR="001E3F56" w:rsidRPr="001D64BC" w:rsidRDefault="001E3F56" w:rsidP="000A3CC6">
      <w:pPr>
        <w:numPr>
          <w:ilvl w:val="0"/>
          <w:numId w:val="31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833CDB">
        <w:rPr>
          <w:rFonts w:ascii="Calibri" w:hAnsi="Calibri" w:cs="Calibri"/>
          <w:color w:val="FF0000"/>
          <w:sz w:val="20"/>
          <w:szCs w:val="20"/>
          <w:lang w:eastAsia="ar-SA"/>
        </w:rPr>
        <w:t>*</w:t>
      </w:r>
      <w:r w:rsidRPr="001D64BC">
        <w:rPr>
          <w:rFonts w:ascii="Calibri" w:hAnsi="Calibri" w:cs="Calibri"/>
          <w:sz w:val="20"/>
          <w:szCs w:val="20"/>
          <w:lang w:eastAsia="ar-SA"/>
        </w:rPr>
        <w:t xml:space="preserve">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7C80B94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4A95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302F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7727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1C7FD9E2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102A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E0D5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F5E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4DD2D024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79C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9EC55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3F3D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B87CBC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4EA7B5A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47A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122FB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56E4A6B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2F1740F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FE1E7E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podpis przedstawiciela(i) Wykonawcy</w:t>
            </w:r>
          </w:p>
        </w:tc>
      </w:tr>
    </w:tbl>
    <w:p w14:paraId="1CDC4CEA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A7F7AB5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2950" wp14:editId="7B61D34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9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17935975" w14:textId="77777777" w:rsidR="001E3F56" w:rsidRPr="001D64BC" w:rsidRDefault="001E3F56" w:rsidP="000A3CC6">
      <w:pPr>
        <w:numPr>
          <w:ilvl w:val="0"/>
          <w:numId w:val="31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833CDB">
        <w:rPr>
          <w:rFonts w:ascii="Calibri" w:hAnsi="Calibri" w:cs="Calibri"/>
          <w:color w:val="FF0000"/>
          <w:sz w:val="20"/>
          <w:szCs w:val="20"/>
          <w:lang w:eastAsia="ar-SA"/>
        </w:rPr>
        <w:t>*</w:t>
      </w: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F8A6B1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9FF8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A4FE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7E97C6B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3AD10E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72EA6B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podpis przedstawiciela(i) Wykonawcy</w:t>
            </w:r>
          </w:p>
        </w:tc>
      </w:tr>
    </w:tbl>
    <w:p w14:paraId="1FB01F86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42B609A8" w14:textId="77777777" w:rsidR="001E3F56" w:rsidRPr="00833CDB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i/>
          <w:color w:val="FF0000"/>
          <w:sz w:val="16"/>
          <w:szCs w:val="20"/>
          <w:lang w:eastAsia="ar-SA"/>
        </w:rPr>
      </w:pPr>
      <w:r w:rsidRPr="00833CDB">
        <w:rPr>
          <w:rFonts w:ascii="Calibri" w:hAnsi="Calibri" w:cs="Calibri"/>
          <w:i/>
          <w:color w:val="FF0000"/>
          <w:sz w:val="16"/>
          <w:szCs w:val="20"/>
          <w:lang w:eastAsia="ar-SA"/>
        </w:rPr>
        <w:t>* niepotrzebne skreślić</w:t>
      </w:r>
    </w:p>
    <w:p w14:paraId="5C9D51CA" w14:textId="77777777" w:rsidR="001E3F56" w:rsidRPr="00833CDB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color w:val="FF0000"/>
          <w:sz w:val="16"/>
          <w:szCs w:val="20"/>
          <w:lang w:eastAsia="ar-SA"/>
        </w:rPr>
      </w:pPr>
      <w:r w:rsidRPr="00833CDB">
        <w:rPr>
          <w:rFonts w:ascii="Calibri" w:hAnsi="Calibri" w:cs="Calibri"/>
          <w:i/>
          <w:color w:val="FF0000"/>
          <w:sz w:val="16"/>
          <w:szCs w:val="20"/>
          <w:lang w:eastAsia="ar-SA"/>
        </w:rPr>
        <w:t>**wypełnić w przypadku, gdy Wykonawca należy do grupy kapitałowej</w:t>
      </w:r>
    </w:p>
    <w:p w14:paraId="1A579178" w14:textId="77777777" w:rsidR="00645FDF" w:rsidRPr="001D64BC" w:rsidRDefault="00645FDF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2C746F54" w14:textId="77777777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2DA1E21F" w14:textId="77777777" w:rsidR="00E812E1" w:rsidRPr="001D0B59" w:rsidRDefault="00E812E1" w:rsidP="00E812E1">
      <w:pPr>
        <w:spacing w:before="0" w:after="200" w:line="276" w:lineRule="auto"/>
        <w:ind w:right="1009"/>
        <w:rPr>
          <w:rFonts w:ascii="Calibri" w:hAnsi="Calibri" w:cs="Calibri"/>
          <w:b/>
          <w:sz w:val="20"/>
        </w:rPr>
      </w:pPr>
    </w:p>
    <w:p w14:paraId="4492DCD6" w14:textId="15F6553A" w:rsidR="0083519E" w:rsidRPr="0083519E" w:rsidRDefault="000A0E59" w:rsidP="000A0E59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ind w:right="-7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nr 9-</w:t>
      </w:r>
      <w:r w:rsidR="0083519E" w:rsidRPr="0083519E">
        <w:rPr>
          <w:rFonts w:asciiTheme="minorHAnsi" w:hAnsiTheme="minorHAnsi" w:cstheme="minorHAnsi"/>
          <w:b/>
        </w:rPr>
        <w:t>OŚWIADCZENIE O SPEŁNIENIU MINIMALNYCH WYMAGAŃ W ZAKRESIE STOSOWANYCH ZABEZPIECZEŃ TECHNICZNYCH I ORGANIZACYJNYCH DOTYCZĄCYCH OCHRONY DANYCH OSOBOWYCH OSÓB FIZYCZNYCH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3519E" w:rsidRPr="00CC358E" w14:paraId="1987051C" w14:textId="77777777" w:rsidTr="00B30D0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5791" w14:textId="77777777" w:rsidR="0083519E" w:rsidRPr="00CC358E" w:rsidRDefault="0083519E" w:rsidP="00B30D08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3519E" w:rsidRPr="00CC358E" w14:paraId="0202F67E" w14:textId="77777777" w:rsidTr="00B30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DBB5D2" w14:textId="77777777" w:rsidR="0083519E" w:rsidRPr="00CC358E" w:rsidRDefault="0083519E" w:rsidP="00B30D0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B3166" w14:textId="77777777" w:rsidR="0083519E" w:rsidRPr="00CC358E" w:rsidRDefault="0083519E" w:rsidP="00B30D0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05F9B679" w14:textId="77777777" w:rsidR="0083519E" w:rsidRPr="00645FDF" w:rsidRDefault="0083519E" w:rsidP="0083519E">
      <w:pPr>
        <w:spacing w:line="360" w:lineRule="auto"/>
        <w:ind w:right="-711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 w:cs="Calibri"/>
          <w:b/>
          <w:color w:val="0070C0"/>
        </w:rPr>
        <w:t>Dotyczy:</w:t>
      </w:r>
      <w:r w:rsidRPr="0081700B">
        <w:t xml:space="preserve"> 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Świadczenie usług w zakresie podejmowanych przez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ENEA</w:t>
      </w:r>
      <w:r w:rsidRPr="00645FD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S.A. działań employer brandingowych</w:t>
      </w:r>
    </w:p>
    <w:p w14:paraId="251BCC80" w14:textId="77777777" w:rsidR="0083519E" w:rsidRDefault="0083519E" w:rsidP="008351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10EC2B58" w14:textId="77777777" w:rsidR="0083519E" w:rsidRPr="0083519E" w:rsidRDefault="0083519E" w:rsidP="0083519E">
      <w:pPr>
        <w:tabs>
          <w:tab w:val="left" w:pos="709"/>
        </w:tabs>
        <w:ind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83519E">
        <w:rPr>
          <w:rFonts w:asciiTheme="minorHAnsi" w:hAnsiTheme="minorHAnsi" w:cstheme="minorHAnsi"/>
          <w:b/>
          <w:bCs/>
          <w:sz w:val="20"/>
          <w:szCs w:val="20"/>
        </w:rPr>
        <w:t xml:space="preserve">X -  oznacza wymagania konieczne do wystartowania w postępowaniu </w:t>
      </w:r>
    </w:p>
    <w:p w14:paraId="4F478DE8" w14:textId="77777777" w:rsidR="0083519E" w:rsidRPr="000905D0" w:rsidRDefault="0083519E" w:rsidP="008351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dyskfalikuje z udziału w postępowaniu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4610"/>
        <w:gridCol w:w="1984"/>
      </w:tblGrid>
      <w:tr w:rsidR="0083519E" w:rsidRPr="00CC358E" w14:paraId="306C3D03" w14:textId="77777777" w:rsidTr="000A0E59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C6DA" w14:textId="77777777" w:rsidR="0083519E" w:rsidRPr="00CC358E" w:rsidRDefault="0083519E" w:rsidP="00B30D08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6339" w14:textId="77777777" w:rsidR="0083519E" w:rsidRPr="00CC358E" w:rsidRDefault="0083519E" w:rsidP="00B30D08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6D3B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3519E" w:rsidRPr="00CC358E" w14:paraId="6B07DD5E" w14:textId="77777777" w:rsidTr="000A0E59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67F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553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EB1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338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0C9DA97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4DB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4FC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A83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C8B5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D379FE6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E85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13B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08D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B98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5E9BBC0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205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43F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A58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2DB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4FCFA7C3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F31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EA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549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108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1A4CDF2D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C51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211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E3B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C3F2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237B02A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870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14E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90F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7CFF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25ABF60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0929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5466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040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65F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27D430F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CBAB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2D29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F732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1B2C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4A31842E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64BB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488B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ECB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C5BB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07FC753B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8AC1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F680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43F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EEE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08C7A5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A135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44E8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DF1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631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448B3D70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E47A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FA8A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30D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781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42B3AE3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0C0D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BE3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DE82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E065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628925EB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EF92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E2B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9F3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D50D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02F23AF0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08C2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E721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AAB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A1A0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308739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BCB6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7DDF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C3D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EB2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375D1CB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8213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EB98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6B7B" w14:textId="77777777" w:rsidR="0083519E" w:rsidRPr="00CC358E" w:rsidRDefault="0083519E" w:rsidP="00B30D08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20E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2E3CB6BE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1CB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E1F6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749F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F44C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1CC2334D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B542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8B17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E745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1A42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4C907108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6E08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130F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CF2A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65E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5C105203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D294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48B4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6634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CE4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773F853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7287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81BD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0E28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EDC5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7DD5CE7D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895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F99E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482E" w14:textId="77777777" w:rsidR="0083519E" w:rsidRPr="00CC358E" w:rsidRDefault="0083519E" w:rsidP="00B30D08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B997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25AC1DEF" w14:textId="77777777" w:rsidTr="000A0E59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F7C3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BEAC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5D4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8B91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</w:tr>
      <w:tr w:rsidR="0083519E" w:rsidRPr="00CC358E" w14:paraId="33402A13" w14:textId="77777777" w:rsidTr="000A0E59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0EA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D25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495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49D4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5D13ABF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AEF7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2B7C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07B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851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50A8BC2B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9C57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8C3F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9A6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 UPS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2A12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0B9E7232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7B05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4B09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EA5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240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69D4A12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FA47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5E4F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A3B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generatory prądu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5DBB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2702F3DB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652C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30D7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42C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testowanie systemów i procesów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F2B5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422AFF6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D3D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8397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699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kontroli zgodności systemów teleinformatycznych z odpowiednimi normami i politykami bezpieczeństwa;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D4DD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1FA25E84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A39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2553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F12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090F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1D6A603C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0AE2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674A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D3A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A0343A">
              <w:rPr>
                <w:rFonts w:ascii="Arial Narrow" w:hAnsi="Arial Narrow" w:cstheme="minorHAnsi"/>
                <w:sz w:val="18"/>
                <w:szCs w:val="18"/>
              </w:rPr>
              <w:t>ochron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 przed wirusami, spamem i malware we wszystkich kluczowych systemach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9538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4D4BFFF3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A9DF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9C63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325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B46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1D7E5083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6D9C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D929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88E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  kopii bezpieczeństwa,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wszystkich stacji roboczych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6B18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37CCD1B4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36E6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05EA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288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 całego serwera poczty elektronicznej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A648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5DF69D6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5AD0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C8A3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63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danych przetwarzanych w imieniu ENEA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E0D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425CBFDB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1579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9967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3AE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miejsce przechowywania kopii zapasowej jest różne od lokalizacji produkcyjnej.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A54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01931175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9025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B658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90A4" w14:textId="77777777" w:rsidR="0083519E" w:rsidRPr="00CC358E" w:rsidRDefault="0083519E" w:rsidP="00B30D08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stosowanie okresowego testowego odtwarzania wybranych kopii zapasowych na potrzeby weryfikacji poprawności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2D1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3407569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6DB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A4EB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638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428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5CB6D1B2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1AA0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3EFB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E81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7F56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4413104D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7702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5935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DD2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0BDD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74FEE58F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52CE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102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BD3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EC01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737516D5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9A13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BE94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C26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DEE0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0B4B9D0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9D2F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B1E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E8D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E00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2E649F78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D9C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9536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55F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stosowanie  własnej domeny firmowej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992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196FC70F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68A92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EE3E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A94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tworzenie konta na domenie dla pracowników Wykonawców oraz ich podwykonawców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F841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23156972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43E3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3FE4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CCA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korzystanie z własnego serwera poczty elektronicznej.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99C9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01E2D52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B017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353C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9E5A" w14:textId="77777777" w:rsidR="0083519E" w:rsidRPr="00CC358E" w:rsidRDefault="0083519E" w:rsidP="00B30D08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wiadomości elektronicznych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C5FA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75FEBB68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D7A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96BD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711D" w14:textId="77777777" w:rsidR="0083519E" w:rsidRPr="00CC358E" w:rsidRDefault="0083519E" w:rsidP="00B30D08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załączników.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6238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0D38A098" w14:textId="77777777" w:rsidTr="000A0E59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866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926E9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9E6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nie korzystanie z chmur publicznych (np. AWS, GC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P, Azure) i publicznych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zasobów plikowych (np. DropBox, Google Drive, OneDrive) do wykonywania powierzonych przez 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>Zamawiającego zadań, które wymagają przetwarzania wrażliwych informacji (np. plików konfiguracyjnych, logów, danych osobowych). Wyjątek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stanowi sytuacja, gdy 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>Dostawca odpow</w:t>
            </w:r>
            <w:r>
              <w:rPr>
                <w:rFonts w:ascii="Arial Narrow" w:hAnsi="Arial Narrow" w:cstheme="minorHAnsi"/>
                <w:sz w:val="18"/>
                <w:szCs w:val="18"/>
              </w:rPr>
              <w:t>iada za swoje działania i działania podwykonawców, a w umowie jest konkretny zapis odpowiedzialności Dostawcy uwzględniający stosowne skutki (np. finansowe, prawne, wizerunkowe)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, które </w:t>
            </w:r>
            <w:r>
              <w:rPr>
                <w:rFonts w:ascii="Arial Narrow" w:hAnsi="Arial Narrow" w:cstheme="minorHAnsi"/>
                <w:sz w:val="18"/>
                <w:szCs w:val="18"/>
              </w:rPr>
              <w:t>są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 akceptowan</w:t>
            </w: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 przez Zamawiającego (właściciela biznesowego danego systemu od strony Zamawiającego)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C4E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05660B67" w14:textId="77777777" w:rsidTr="000A0E59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9C3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5EDC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B272" w14:textId="77777777" w:rsidR="0083519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 podłącza</w:t>
            </w: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 xml:space="preserve"> niedozwolonych urządzeń bez zgody Zamawiającego do sieci LAN Zamawiającego (za wyjątkiem dostępu jako gość)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9521" w14:textId="77777777" w:rsidR="0083519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65B6872C" w14:textId="77777777" w:rsidTr="000A0E59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01DE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8C6B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4E77" w14:textId="77777777" w:rsidR="0083519E" w:rsidRPr="00A0343A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</w:t>
            </w:r>
            <w:r w:rsidRPr="00A0343A">
              <w:rPr>
                <w:rFonts w:ascii="Arial Narrow" w:hAnsi="Arial Narrow" w:cstheme="minorHAnsi"/>
                <w:sz w:val="18"/>
                <w:szCs w:val="18"/>
              </w:rPr>
              <w:t>apewnia się, że zdalny dostęp jest możliwy tylko przez bezpieczne połączenia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325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45FB9E92" w14:textId="77777777" w:rsidTr="000A0E59">
        <w:trPr>
          <w:trHeight w:val="579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C87E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6E92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8D5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DF51A8">
              <w:rPr>
                <w:rFonts w:ascii="Arial Narrow" w:hAnsi="Arial Narrow" w:cstheme="minorHAnsi"/>
                <w:sz w:val="18"/>
                <w:szCs w:val="18"/>
              </w:rPr>
              <w:t>Wykonawca stosuje w swoich sieciach bezprzewodowych (np. wifi) standard 802.1X (gdy nie korzysta z VPN ENEA/Zamawiającego).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E1BC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</w:tr>
      <w:tr w:rsidR="0083519E" w:rsidRPr="00CC358E" w14:paraId="0C97C61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F267F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BFB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805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2734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3306E232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63B4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59CD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F81A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9CC5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692C8A9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07915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EED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6B0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DC6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147DC821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CDD4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D4C4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2810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C4E1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2F1171D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34C0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9025C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5E6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C31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7776A2BF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918F3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F05E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6BA1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D61B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1900DB37" w14:textId="77777777" w:rsidTr="000A0E59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6A88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9A1AB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1B26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6E93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3519E" w:rsidRPr="00CC358E" w14:paraId="28849B72" w14:textId="77777777" w:rsidTr="000A0E59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69057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3EC2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7A8E" w14:textId="77777777" w:rsidR="0083519E" w:rsidRPr="00CC358E" w:rsidRDefault="0083519E" w:rsidP="00B30D0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90E0" w14:textId="77777777" w:rsidR="0083519E" w:rsidRPr="00CC358E" w:rsidRDefault="0083519E" w:rsidP="00B30D0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F805B4" w14:textId="77777777" w:rsidR="0083519E" w:rsidRPr="00CC358E" w:rsidRDefault="0083519E" w:rsidP="0083519E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3519E" w:rsidRPr="00CC358E" w14:paraId="748BBB8F" w14:textId="77777777" w:rsidTr="00B30D08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A26" w14:textId="77777777" w:rsidR="0083519E" w:rsidRPr="00CC358E" w:rsidRDefault="0083519E" w:rsidP="00B30D08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52E4" w14:textId="77777777" w:rsidR="0083519E" w:rsidRPr="00CC358E" w:rsidRDefault="0083519E" w:rsidP="00B30D08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3519E" w:rsidRPr="00CC358E" w14:paraId="684DD91A" w14:textId="77777777" w:rsidTr="00B30D0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A748C6" w14:textId="77777777" w:rsidR="0083519E" w:rsidRPr="00CC358E" w:rsidRDefault="0083519E" w:rsidP="00B30D08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9F9617" w14:textId="77777777" w:rsidR="0083519E" w:rsidRPr="00CC358E" w:rsidRDefault="0083519E" w:rsidP="00B30D08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360D96" w14:textId="77777777" w:rsidR="00E812E1" w:rsidRPr="00144B7B" w:rsidRDefault="00E812E1" w:rsidP="00E812E1">
      <w:pPr>
        <w:spacing w:before="0" w:after="200" w:line="276" w:lineRule="auto"/>
        <w:ind w:right="1009"/>
        <w:jc w:val="left"/>
        <w:rPr>
          <w:rFonts w:ascii="Calibri" w:hAnsi="Calibri" w:cs="Calibri"/>
          <w:b/>
          <w:sz w:val="20"/>
          <w:u w:val="single"/>
        </w:rPr>
      </w:pPr>
    </w:p>
    <w:p w14:paraId="25B3EB8A" w14:textId="77777777" w:rsidR="00AF2300" w:rsidRDefault="00AF2300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25FE1E1" w14:textId="77777777" w:rsidR="00EA5129" w:rsidRPr="005F17AB" w:rsidRDefault="00EA5129" w:rsidP="000A0E59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405293695"/>
      <w:bookmarkStart w:id="10" w:name="_Ref210786112"/>
      <w:r w:rsidRPr="005F17A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10 - ZOBOWIĄZANIE INNYCH PODMIOTÓW DO ODDANIA DO DYSPOZYCJI WYKONAWCY NIEZBĘDNYCH ZASOBÓW</w:t>
      </w:r>
      <w:r w:rsidRPr="005F17AB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5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A5129" w:rsidRPr="00E45051" w14:paraId="79750FAD" w14:textId="77777777" w:rsidTr="000016B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38ED" w14:textId="77777777" w:rsidR="00EA5129" w:rsidRPr="005F17AB" w:rsidRDefault="00EA5129" w:rsidP="000016B8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F17AB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66B99AD0" w14:textId="77777777" w:rsidR="00EA5129" w:rsidRPr="005F17AB" w:rsidRDefault="00EA5129" w:rsidP="000016B8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AE75231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48DC78" w14:textId="77777777" w:rsidR="00EA5129" w:rsidRPr="005F17AB" w:rsidRDefault="00EA5129" w:rsidP="00EA5129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7AB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013ECA0E" w14:textId="77777777" w:rsidR="00EA5129" w:rsidRPr="007E635D" w:rsidRDefault="00EA5129" w:rsidP="00EA5129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color w:val="0070C0"/>
          <w:sz w:val="20"/>
          <w:szCs w:val="22"/>
        </w:rPr>
      </w:pPr>
      <w:r w:rsidRPr="007E635D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Świadczenie usług w zakresie podejmowanych przez </w:t>
      </w:r>
      <w:r w:rsidR="00CC6972">
        <w:rPr>
          <w:rFonts w:asciiTheme="minorHAnsi" w:hAnsiTheme="minorHAnsi" w:cstheme="minorHAnsi"/>
          <w:b/>
          <w:color w:val="0070C0"/>
          <w:sz w:val="20"/>
          <w:szCs w:val="22"/>
        </w:rPr>
        <w:t>ENEA</w:t>
      </w:r>
      <w:r w:rsidRPr="007E635D">
        <w:rPr>
          <w:rFonts w:asciiTheme="minorHAnsi" w:hAnsiTheme="minorHAnsi" w:cstheme="minorHAnsi"/>
          <w:b/>
          <w:color w:val="0070C0"/>
          <w:sz w:val="20"/>
          <w:szCs w:val="22"/>
        </w:rPr>
        <w:t xml:space="preserve"> S.A. działań employer brandingowych</w:t>
      </w:r>
    </w:p>
    <w:p w14:paraId="60DA221F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A5129" w:rsidRPr="00E45051" w14:paraId="7DB7685F" w14:textId="77777777" w:rsidTr="000016B8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5BF175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14ACD8E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DBC6EF8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F9E448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EA5129" w:rsidRPr="00E45051" w14:paraId="172BE15C" w14:textId="77777777" w:rsidTr="000016B8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EE47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C8ED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E93E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B9C7" w14:textId="77777777" w:rsidR="00EA5129" w:rsidRPr="005F17AB" w:rsidRDefault="00EA5129" w:rsidP="000016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97146A4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9AFA83D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2D621DF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2BDE4F90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0A9F2234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15EFE508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F3229F7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F17AB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280BC34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FC0D7B5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A5129" w:rsidRPr="00E45051" w14:paraId="4194639B" w14:textId="77777777" w:rsidTr="000016B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2CC" w14:textId="77777777" w:rsidR="00EA5129" w:rsidRPr="005F17AB" w:rsidRDefault="00EA5129" w:rsidP="000016B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7738" w14:textId="77777777" w:rsidR="00EA5129" w:rsidRPr="005F17AB" w:rsidRDefault="00EA5129" w:rsidP="00001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129" w:rsidRPr="00E45051" w14:paraId="2B28318E" w14:textId="77777777" w:rsidTr="000016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BDF6FD" w14:textId="77777777" w:rsidR="00EA5129" w:rsidRPr="005F17AB" w:rsidRDefault="00EA5129" w:rsidP="000016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B94544" w14:textId="77777777" w:rsidR="00EA5129" w:rsidRPr="005F17AB" w:rsidRDefault="00EA5129" w:rsidP="000016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7CA31731" w14:textId="77777777" w:rsidR="00EA5129" w:rsidRPr="005F17AB" w:rsidRDefault="00EA5129" w:rsidP="000016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17BDBCAC" w14:textId="77777777" w:rsidR="00EA5129" w:rsidRPr="005F17AB" w:rsidRDefault="00EA5129" w:rsidP="000016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64FBCE5A" w14:textId="77777777" w:rsidR="00EA5129" w:rsidRPr="005F17AB" w:rsidRDefault="00EA5129" w:rsidP="000016B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01ECC7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4E5601E" w14:textId="77777777" w:rsidR="00EA5129" w:rsidRPr="005F17AB" w:rsidRDefault="00EA5129" w:rsidP="00EA512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F17AB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EA51FDD" w14:textId="77777777" w:rsidR="00EA5129" w:rsidRDefault="00EA5129" w:rsidP="00EA512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  <w:caps w:val="0"/>
          <w:sz w:val="24"/>
          <w:szCs w:val="24"/>
          <w:u w:val="none"/>
        </w:rPr>
      </w:pPr>
    </w:p>
    <w:p w14:paraId="6FC42744" w14:textId="77777777" w:rsidR="00EA5129" w:rsidRPr="00DD3C04" w:rsidRDefault="00EA5129" w:rsidP="00EA5129"/>
    <w:bookmarkEnd w:id="9"/>
    <w:bookmarkEnd w:id="10"/>
    <w:sectPr w:rsidR="00EA5129" w:rsidRPr="00DD3C04" w:rsidSect="00121F3A">
      <w:headerReference w:type="default" r:id="rId20"/>
      <w:footerReference w:type="defaul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62B8" w14:textId="77777777" w:rsidR="00B30D08" w:rsidRDefault="00B30D08" w:rsidP="007A1C80">
      <w:pPr>
        <w:spacing w:before="0"/>
      </w:pPr>
      <w:r>
        <w:separator/>
      </w:r>
    </w:p>
  </w:endnote>
  <w:endnote w:type="continuationSeparator" w:id="0">
    <w:p w14:paraId="622EFA05" w14:textId="77777777" w:rsidR="00B30D08" w:rsidRDefault="00B30D08" w:rsidP="007A1C80">
      <w:pPr>
        <w:spacing w:before="0"/>
      </w:pPr>
      <w:r>
        <w:continuationSeparator/>
      </w:r>
    </w:p>
  </w:endnote>
  <w:endnote w:type="continuationNotice" w:id="1">
    <w:p w14:paraId="42E433CD" w14:textId="77777777" w:rsidR="00B30D08" w:rsidRDefault="00B30D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30D08" w:rsidRPr="00DD3397" w14:paraId="1D628F6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4C6450" w14:textId="77777777" w:rsidR="00B30D08" w:rsidRPr="00DD3397" w:rsidRDefault="00B30D08" w:rsidP="0038294A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1431A" w14:textId="77777777" w:rsidR="00B30D08" w:rsidRPr="00DD3397" w:rsidRDefault="00B30D08" w:rsidP="0038294A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D221AC" w14:textId="77777777" w:rsidR="00B30D08" w:rsidRPr="00DD3397" w:rsidRDefault="00B30D08" w:rsidP="00692089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923A2E0" w14:textId="77777777" w:rsidR="00B30D08" w:rsidRPr="00C842CA" w:rsidRDefault="00B30D08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F455" w14:textId="77777777" w:rsidR="00B30D08" w:rsidRPr="006B4A38" w:rsidRDefault="00B30D08">
    <w:pPr>
      <w:pStyle w:val="Stopka"/>
      <w:rPr>
        <w:rFonts w:ascii="Arial" w:hAnsi="Arial" w:cs="Arial"/>
        <w:sz w:val="2"/>
        <w:szCs w:val="16"/>
      </w:rPr>
    </w:pPr>
  </w:p>
  <w:p w14:paraId="40A35671" w14:textId="77777777" w:rsidR="00B30D08" w:rsidRPr="006B4A38" w:rsidRDefault="00B30D08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8AE3" w14:textId="77777777" w:rsidR="00B30D08" w:rsidRPr="006B4A38" w:rsidRDefault="00B30D08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30D08" w:rsidRPr="00DD3397" w14:paraId="571AB40C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310C37" w14:textId="77777777" w:rsidR="00B30D08" w:rsidRPr="00DD3397" w:rsidRDefault="00B30D08" w:rsidP="0038294A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E8D73" w14:textId="77777777" w:rsidR="00B30D08" w:rsidRPr="00DD3397" w:rsidRDefault="00B30D08" w:rsidP="0038294A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10EFD5E" w14:textId="77777777" w:rsidR="00B30D08" w:rsidRPr="00DD3397" w:rsidRDefault="00B30D08" w:rsidP="00692089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67A1357" w14:textId="77777777" w:rsidR="00B30D08" w:rsidRPr="006B4A38" w:rsidRDefault="00B30D08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4D81" w14:textId="77777777" w:rsidR="00B30D08" w:rsidRPr="00CD0863" w:rsidDel="001C18D8" w:rsidRDefault="00B30D08" w:rsidP="001C18D8">
    <w:pPr>
      <w:pStyle w:val="Stopka"/>
      <w:jc w:val="right"/>
      <w:rPr>
        <w:sz w:val="18"/>
        <w:szCs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30D08" w:rsidRPr="00DD3397" w14:paraId="57FC9522" w14:textId="77777777" w:rsidTr="0038294A">
      <w:trPr>
        <w:trHeight w:val="362"/>
      </w:trPr>
      <w:tc>
        <w:tcPr>
          <w:tcW w:w="99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FB11843" w14:textId="77777777" w:rsidR="00B30D08" w:rsidRPr="00DD3397" w:rsidRDefault="00B30D08" w:rsidP="00692089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FF22E8B" w14:textId="77777777" w:rsidR="00B30D08" w:rsidRDefault="00B30D08" w:rsidP="001C18D8">
    <w:pPr>
      <w:pStyle w:val="Stopka"/>
      <w:jc w:val="righ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C571" w14:textId="77777777" w:rsidR="00B30D08" w:rsidDel="001C18D8" w:rsidRDefault="00B30D08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30D08" w:rsidRPr="00DD3397" w14:paraId="1CAB1A39" w14:textId="77777777" w:rsidTr="00EB74A2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4A1C263" w14:textId="77777777" w:rsidR="00B30D08" w:rsidRPr="00DD3397" w:rsidRDefault="00B30D08" w:rsidP="00692089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B19B068" w14:textId="77777777" w:rsidR="00B30D08" w:rsidRPr="0014561D" w:rsidRDefault="00B30D08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ED2C" w14:textId="77777777" w:rsidR="00B30D08" w:rsidRDefault="00B30D08" w:rsidP="007A1C80">
      <w:pPr>
        <w:spacing w:before="0"/>
      </w:pPr>
      <w:r>
        <w:separator/>
      </w:r>
    </w:p>
  </w:footnote>
  <w:footnote w:type="continuationSeparator" w:id="0">
    <w:p w14:paraId="152212D8" w14:textId="77777777" w:rsidR="00B30D08" w:rsidRDefault="00B30D08" w:rsidP="007A1C80">
      <w:pPr>
        <w:spacing w:before="0"/>
      </w:pPr>
      <w:r>
        <w:continuationSeparator/>
      </w:r>
    </w:p>
  </w:footnote>
  <w:footnote w:type="continuationNotice" w:id="1">
    <w:p w14:paraId="5A8788E9" w14:textId="77777777" w:rsidR="00B30D08" w:rsidRDefault="00B30D08">
      <w:pPr>
        <w:spacing w:before="0"/>
      </w:pPr>
    </w:p>
  </w:footnote>
  <w:footnote w:id="2">
    <w:p w14:paraId="6DB8FE10" w14:textId="77777777" w:rsidR="00B30D08" w:rsidRDefault="00B30D08" w:rsidP="00FA35B2">
      <w:pPr>
        <w:pStyle w:val="Akapitzlist"/>
        <w:ind w:left="927"/>
      </w:pPr>
      <w:r>
        <w:rPr>
          <w:rStyle w:val="Odwoanieprzypisudolnego"/>
        </w:rPr>
        <w:footnoteRef/>
      </w:r>
      <w:r>
        <w:t xml:space="preserve"> </w:t>
      </w:r>
      <w:r w:rsidRPr="00FA35B2">
        <w:rPr>
          <w:rFonts w:cs="Calibri"/>
          <w:b/>
          <w:color w:val="FF0000"/>
          <w:sz w:val="20"/>
          <w:szCs w:val="20"/>
        </w:rPr>
        <w:t xml:space="preserve">Zamawiający dopuszcza łączenie przez jedną i tę samą osobę ww. funkcji. </w:t>
      </w:r>
    </w:p>
  </w:footnote>
  <w:footnote w:id="3">
    <w:p w14:paraId="6CF7AD83" w14:textId="77777777" w:rsidR="00B30D08" w:rsidRPr="001C3A20" w:rsidRDefault="00B30D08" w:rsidP="000A06E7">
      <w:pPr>
        <w:pStyle w:val="Tekstprzypisudolnego"/>
        <w:rPr>
          <w:b/>
          <w:sz w:val="16"/>
        </w:rPr>
      </w:pPr>
      <w:r w:rsidRPr="0083519E">
        <w:rPr>
          <w:rStyle w:val="Odwoanieprzypisudolnego"/>
          <w:b/>
          <w:color w:val="FF0000"/>
          <w:sz w:val="16"/>
        </w:rPr>
        <w:footnoteRef/>
      </w:r>
      <w:r w:rsidRPr="0083519E">
        <w:rPr>
          <w:b/>
          <w:color w:val="FF0000"/>
          <w:sz w:val="16"/>
        </w:rPr>
        <w:t xml:space="preserve"> do uzupełnienia przez Wykonawcę.</w:t>
      </w:r>
    </w:p>
  </w:footnote>
  <w:footnote w:id="4">
    <w:p w14:paraId="353196EE" w14:textId="77777777" w:rsidR="00B30D08" w:rsidRDefault="00B30D08" w:rsidP="00835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  <w:footnote w:id="5">
    <w:p w14:paraId="74C8649C" w14:textId="77777777" w:rsidR="00B30D08" w:rsidRDefault="00B30D08" w:rsidP="00EA51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2"/>
      <w:gridCol w:w="3408"/>
    </w:tblGrid>
    <w:tr w:rsidR="00B30D08" w:rsidRPr="00796D35" w14:paraId="31556A9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1FF991" w14:textId="77777777" w:rsidR="00B30D08" w:rsidRPr="00A70BA6" w:rsidRDefault="00B30D08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B61521" w14:textId="77777777" w:rsidR="00B30D08" w:rsidRPr="00A70BA6" w:rsidRDefault="00B30D08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B30D08" w:rsidRPr="00796D35" w14:paraId="49A895A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E69691" w14:textId="77777777" w:rsidR="00B30D08" w:rsidRPr="00A70BA6" w:rsidRDefault="00B30D08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2B1A9C" w14:textId="77777777" w:rsidR="00B30D08" w:rsidRPr="00A70BA6" w:rsidRDefault="00B30D08" w:rsidP="00E642A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45FDF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1100/AW00/ZP/KZ/2020/00000</w:t>
          </w: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122878</w:t>
          </w:r>
        </w:p>
      </w:tc>
    </w:tr>
  </w:tbl>
  <w:p w14:paraId="638236B4" w14:textId="77777777" w:rsidR="00B30D08" w:rsidRPr="00C842CA" w:rsidRDefault="00B30D08" w:rsidP="00D3735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2"/>
      <w:gridCol w:w="3408"/>
    </w:tblGrid>
    <w:tr w:rsidR="00D37353" w:rsidRPr="00DD3397" w14:paraId="3D8F3E29" w14:textId="77777777" w:rsidTr="00F363F3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080D85" w14:textId="77777777" w:rsidR="00D37353" w:rsidRPr="00DD3397" w:rsidRDefault="00D37353" w:rsidP="00D3735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FB5240" w14:textId="77777777" w:rsidR="00D37353" w:rsidRPr="00DD3397" w:rsidRDefault="00D37353" w:rsidP="00D37353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37353" w:rsidRPr="00DD3397" w14:paraId="3F51335D" w14:textId="77777777" w:rsidTr="00F363F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508DBA" w14:textId="77777777" w:rsidR="00D37353" w:rsidRPr="00DD3397" w:rsidRDefault="00D37353" w:rsidP="00D37353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59E274" w14:textId="77777777" w:rsidR="00D37353" w:rsidRPr="006B4A38" w:rsidRDefault="00D37353" w:rsidP="00D3735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45FDF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1100/AW00/ZP/KZ/2020/00000</w:t>
          </w: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122878</w:t>
          </w:r>
        </w:p>
      </w:tc>
    </w:tr>
  </w:tbl>
  <w:p w14:paraId="42CCDDC7" w14:textId="77777777" w:rsidR="00B30D08" w:rsidRPr="00D37353" w:rsidRDefault="00B30D08" w:rsidP="00D37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2"/>
      <w:gridCol w:w="3408"/>
    </w:tblGrid>
    <w:tr w:rsidR="00B30D08" w:rsidRPr="00DD3397" w14:paraId="0497CA5B" w14:textId="77777777" w:rsidTr="0065001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9AC94" w14:textId="77777777" w:rsidR="00B30D08" w:rsidRPr="00DD3397" w:rsidRDefault="00B30D08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EE7F56" w14:textId="77777777" w:rsidR="00B30D08" w:rsidRPr="00DD3397" w:rsidRDefault="00B30D08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30D08" w:rsidRPr="00DD3397" w14:paraId="05112936" w14:textId="77777777" w:rsidTr="0065001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3ABCCE" w14:textId="77777777" w:rsidR="00B30D08" w:rsidRPr="00DD3397" w:rsidRDefault="00B30D08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6A0A12" w14:textId="77777777" w:rsidR="00B30D08" w:rsidRPr="006B4A38" w:rsidRDefault="00B30D08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45FDF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1100/AW00/ZP/KZ/2020/00000</w:t>
          </w: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122878</w:t>
          </w:r>
        </w:p>
      </w:tc>
    </w:tr>
  </w:tbl>
  <w:p w14:paraId="7E66B9D5" w14:textId="77777777" w:rsidR="00B30D08" w:rsidRPr="0014561D" w:rsidRDefault="00B30D0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930F6D"/>
    <w:multiLevelType w:val="hybridMultilevel"/>
    <w:tmpl w:val="F2E87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AE34E9E"/>
    <w:multiLevelType w:val="hybridMultilevel"/>
    <w:tmpl w:val="A6F4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F32B2A"/>
    <w:multiLevelType w:val="hybridMultilevel"/>
    <w:tmpl w:val="CF5455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E3B75"/>
    <w:multiLevelType w:val="hybridMultilevel"/>
    <w:tmpl w:val="B16AC9C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354A5"/>
    <w:multiLevelType w:val="multilevel"/>
    <w:tmpl w:val="E5D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AF1A99"/>
    <w:multiLevelType w:val="hybridMultilevel"/>
    <w:tmpl w:val="60F05FB6"/>
    <w:lvl w:ilvl="0" w:tplc="60E000E2">
      <w:start w:val="10"/>
      <w:numFmt w:val="decimal"/>
      <w:lvlText w:val="14.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24EF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3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47195"/>
    <w:multiLevelType w:val="hybridMultilevel"/>
    <w:tmpl w:val="9D961FE4"/>
    <w:lvl w:ilvl="0" w:tplc="9A8ECCA6">
      <w:start w:val="1"/>
      <w:numFmt w:val="lowerRoman"/>
      <w:lvlText w:val="%1."/>
      <w:lvlJc w:val="left"/>
      <w:pPr>
        <w:ind w:left="16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ACE41D6"/>
    <w:multiLevelType w:val="hybridMultilevel"/>
    <w:tmpl w:val="42226D90"/>
    <w:lvl w:ilvl="0" w:tplc="461C24C0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6150FB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46945AE0"/>
    <w:multiLevelType w:val="hybridMultilevel"/>
    <w:tmpl w:val="0CCAEBEA"/>
    <w:lvl w:ilvl="0" w:tplc="F2BCDF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D0C60"/>
    <w:multiLevelType w:val="hybridMultilevel"/>
    <w:tmpl w:val="F5508594"/>
    <w:lvl w:ilvl="0" w:tplc="E4C4E142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D533238"/>
    <w:multiLevelType w:val="hybridMultilevel"/>
    <w:tmpl w:val="7B9E0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28186D"/>
    <w:multiLevelType w:val="multilevel"/>
    <w:tmpl w:val="A3E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6931BB5"/>
    <w:multiLevelType w:val="hybridMultilevel"/>
    <w:tmpl w:val="4A0AD2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53F74"/>
    <w:multiLevelType w:val="hybridMultilevel"/>
    <w:tmpl w:val="89924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E40DB9"/>
    <w:multiLevelType w:val="multilevel"/>
    <w:tmpl w:val="7A28DFD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E1934C0"/>
    <w:multiLevelType w:val="hybridMultilevel"/>
    <w:tmpl w:val="768C75F2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89536A"/>
    <w:multiLevelType w:val="hybridMultilevel"/>
    <w:tmpl w:val="8BB40B60"/>
    <w:lvl w:ilvl="0" w:tplc="D3643C9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A62180"/>
    <w:multiLevelType w:val="hybridMultilevel"/>
    <w:tmpl w:val="BC6AB9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1" w15:restartNumberingAfterBreak="0">
    <w:nsid w:val="727E0A67"/>
    <w:multiLevelType w:val="hybridMultilevel"/>
    <w:tmpl w:val="3392C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47445D2"/>
    <w:multiLevelType w:val="hybridMultilevel"/>
    <w:tmpl w:val="888CC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93C5773"/>
    <w:multiLevelType w:val="hybridMultilevel"/>
    <w:tmpl w:val="47B6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254202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3"/>
  </w:num>
  <w:num w:numId="2">
    <w:abstractNumId w:val="47"/>
  </w:num>
  <w:num w:numId="3">
    <w:abstractNumId w:val="51"/>
  </w:num>
  <w:num w:numId="4">
    <w:abstractNumId w:val="59"/>
  </w:num>
  <w:num w:numId="5">
    <w:abstractNumId w:val="19"/>
  </w:num>
  <w:num w:numId="6">
    <w:abstractNumId w:val="35"/>
  </w:num>
  <w:num w:numId="7">
    <w:abstractNumId w:val="42"/>
  </w:num>
  <w:num w:numId="8">
    <w:abstractNumId w:val="55"/>
  </w:num>
  <w:num w:numId="9">
    <w:abstractNumId w:val="56"/>
  </w:num>
  <w:num w:numId="10">
    <w:abstractNumId w:val="16"/>
  </w:num>
  <w:num w:numId="11">
    <w:abstractNumId w:val="68"/>
  </w:num>
  <w:num w:numId="12">
    <w:abstractNumId w:val="57"/>
  </w:num>
  <w:num w:numId="13">
    <w:abstractNumId w:val="75"/>
  </w:num>
  <w:num w:numId="14">
    <w:abstractNumId w:val="7"/>
  </w:num>
  <w:num w:numId="15">
    <w:abstractNumId w:val="0"/>
  </w:num>
  <w:num w:numId="16">
    <w:abstractNumId w:val="51"/>
  </w:num>
  <w:num w:numId="17">
    <w:abstractNumId w:val="40"/>
  </w:num>
  <w:num w:numId="18">
    <w:abstractNumId w:val="51"/>
  </w:num>
  <w:num w:numId="19">
    <w:abstractNumId w:val="8"/>
  </w:num>
  <w:num w:numId="20">
    <w:abstractNumId w:val="70"/>
  </w:num>
  <w:num w:numId="21">
    <w:abstractNumId w:val="45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54"/>
  </w:num>
  <w:num w:numId="25">
    <w:abstractNumId w:val="46"/>
  </w:num>
  <w:num w:numId="2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</w:num>
  <w:num w:numId="28">
    <w:abstractNumId w:val="73"/>
  </w:num>
  <w:num w:numId="29">
    <w:abstractNumId w:val="21"/>
  </w:num>
  <w:num w:numId="30">
    <w:abstractNumId w:val="9"/>
  </w:num>
  <w:num w:numId="31">
    <w:abstractNumId w:val="26"/>
  </w:num>
  <w:num w:numId="32">
    <w:abstractNumId w:val="33"/>
  </w:num>
  <w:num w:numId="33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4">
    <w:abstractNumId w:val="28"/>
  </w:num>
  <w:num w:numId="35">
    <w:abstractNumId w:val="20"/>
  </w:num>
  <w:num w:numId="36">
    <w:abstractNumId w:val="23"/>
  </w:num>
  <w:num w:numId="37">
    <w:abstractNumId w:val="11"/>
  </w:num>
  <w:num w:numId="38">
    <w:abstractNumId w:val="37"/>
  </w:num>
  <w:num w:numId="39">
    <w:abstractNumId w:val="25"/>
  </w:num>
  <w:num w:numId="40">
    <w:abstractNumId w:val="80"/>
  </w:num>
  <w:num w:numId="41">
    <w:abstractNumId w:val="67"/>
  </w:num>
  <w:num w:numId="42">
    <w:abstractNumId w:val="38"/>
  </w:num>
  <w:num w:numId="43">
    <w:abstractNumId w:val="52"/>
  </w:num>
  <w:num w:numId="44">
    <w:abstractNumId w:val="24"/>
  </w:num>
  <w:num w:numId="45">
    <w:abstractNumId w:val="29"/>
  </w:num>
  <w:num w:numId="46">
    <w:abstractNumId w:val="60"/>
  </w:num>
  <w:num w:numId="47">
    <w:abstractNumId w:val="64"/>
  </w:num>
  <w:num w:numId="48">
    <w:abstractNumId w:val="65"/>
  </w:num>
  <w:num w:numId="49">
    <w:abstractNumId w:val="62"/>
  </w:num>
  <w:num w:numId="50">
    <w:abstractNumId w:val="13"/>
  </w:num>
  <w:num w:numId="51">
    <w:abstractNumId w:val="27"/>
  </w:num>
  <w:num w:numId="52">
    <w:abstractNumId w:val="63"/>
  </w:num>
  <w:num w:numId="53">
    <w:abstractNumId w:val="2"/>
  </w:num>
  <w:num w:numId="54">
    <w:abstractNumId w:val="1"/>
  </w:num>
  <w:num w:numId="55">
    <w:abstractNumId w:val="81"/>
  </w:num>
  <w:num w:numId="56">
    <w:abstractNumId w:val="76"/>
  </w:num>
  <w:num w:numId="57">
    <w:abstractNumId w:val="18"/>
  </w:num>
  <w:num w:numId="58">
    <w:abstractNumId w:val="12"/>
  </w:num>
  <w:num w:numId="59">
    <w:abstractNumId w:val="77"/>
  </w:num>
  <w:num w:numId="60">
    <w:abstractNumId w:val="50"/>
  </w:num>
  <w:num w:numId="61">
    <w:abstractNumId w:val="74"/>
  </w:num>
  <w:num w:numId="62">
    <w:abstractNumId w:val="15"/>
  </w:num>
  <w:num w:numId="63">
    <w:abstractNumId w:val="10"/>
  </w:num>
  <w:num w:numId="64">
    <w:abstractNumId w:val="49"/>
  </w:num>
  <w:num w:numId="65">
    <w:abstractNumId w:val="43"/>
  </w:num>
  <w:num w:numId="66">
    <w:abstractNumId w:val="6"/>
  </w:num>
  <w:num w:numId="67">
    <w:abstractNumId w:val="66"/>
  </w:num>
  <w:num w:numId="6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9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0">
    <w:abstractNumId w:val="22"/>
  </w:num>
  <w:num w:numId="71">
    <w:abstractNumId w:val="39"/>
  </w:num>
  <w:num w:numId="72">
    <w:abstractNumId w:val="79"/>
  </w:num>
  <w:num w:numId="73">
    <w:abstractNumId w:val="32"/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</w:num>
  <w:num w:numId="76">
    <w:abstractNumId w:val="36"/>
  </w:num>
  <w:num w:numId="77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78">
    <w:abstractNumId w:val="51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9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80">
    <w:abstractNumId w:val="51"/>
  </w:num>
  <w:num w:numId="81">
    <w:abstractNumId w:val="34"/>
  </w:num>
  <w:num w:numId="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</w:num>
  <w:num w:numId="84">
    <w:abstractNumId w:val="61"/>
  </w:num>
  <w:num w:numId="85">
    <w:abstractNumId w:val="17"/>
  </w:num>
  <w:num w:numId="86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6B8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177ED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1F17"/>
    <w:rsid w:val="00042B46"/>
    <w:rsid w:val="00042BFF"/>
    <w:rsid w:val="00043173"/>
    <w:rsid w:val="000432B0"/>
    <w:rsid w:val="0004391A"/>
    <w:rsid w:val="000439FE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25A"/>
    <w:rsid w:val="000719CD"/>
    <w:rsid w:val="00072313"/>
    <w:rsid w:val="00072D3D"/>
    <w:rsid w:val="00072F09"/>
    <w:rsid w:val="0007356F"/>
    <w:rsid w:val="00073765"/>
    <w:rsid w:val="00073F17"/>
    <w:rsid w:val="00074642"/>
    <w:rsid w:val="00074EBC"/>
    <w:rsid w:val="00076CD1"/>
    <w:rsid w:val="00076E7A"/>
    <w:rsid w:val="00077510"/>
    <w:rsid w:val="00077B8D"/>
    <w:rsid w:val="00077C6F"/>
    <w:rsid w:val="00080841"/>
    <w:rsid w:val="000809E8"/>
    <w:rsid w:val="00080E67"/>
    <w:rsid w:val="00082404"/>
    <w:rsid w:val="00082A0A"/>
    <w:rsid w:val="00082A8F"/>
    <w:rsid w:val="00082F64"/>
    <w:rsid w:val="00082FFB"/>
    <w:rsid w:val="00083A22"/>
    <w:rsid w:val="00083C2B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121"/>
    <w:rsid w:val="000911ED"/>
    <w:rsid w:val="000917E9"/>
    <w:rsid w:val="00091B6B"/>
    <w:rsid w:val="000924FF"/>
    <w:rsid w:val="00092E6C"/>
    <w:rsid w:val="00093022"/>
    <w:rsid w:val="00093CA8"/>
    <w:rsid w:val="00094084"/>
    <w:rsid w:val="00094A5B"/>
    <w:rsid w:val="000954B5"/>
    <w:rsid w:val="000955F0"/>
    <w:rsid w:val="00095794"/>
    <w:rsid w:val="00095945"/>
    <w:rsid w:val="000965AE"/>
    <w:rsid w:val="000967D2"/>
    <w:rsid w:val="00096BCB"/>
    <w:rsid w:val="00097D9A"/>
    <w:rsid w:val="000A06E7"/>
    <w:rsid w:val="000A08B9"/>
    <w:rsid w:val="000A0C1F"/>
    <w:rsid w:val="000A0CE8"/>
    <w:rsid w:val="000A0E59"/>
    <w:rsid w:val="000A138D"/>
    <w:rsid w:val="000A167C"/>
    <w:rsid w:val="000A16CD"/>
    <w:rsid w:val="000A16D8"/>
    <w:rsid w:val="000A17CC"/>
    <w:rsid w:val="000A18A6"/>
    <w:rsid w:val="000A1D3B"/>
    <w:rsid w:val="000A1E0F"/>
    <w:rsid w:val="000A1E62"/>
    <w:rsid w:val="000A2E81"/>
    <w:rsid w:val="000A30A4"/>
    <w:rsid w:val="000A3CC6"/>
    <w:rsid w:val="000A4101"/>
    <w:rsid w:val="000A4385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5E70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48F"/>
    <w:rsid w:val="000C4F70"/>
    <w:rsid w:val="000C72C9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2F0A"/>
    <w:rsid w:val="000E304D"/>
    <w:rsid w:val="000E34A5"/>
    <w:rsid w:val="000E4A7E"/>
    <w:rsid w:val="000E4C02"/>
    <w:rsid w:val="000E4D04"/>
    <w:rsid w:val="000E5583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1BC0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8E"/>
    <w:rsid w:val="00100D0C"/>
    <w:rsid w:val="001015D5"/>
    <w:rsid w:val="00101BC7"/>
    <w:rsid w:val="00102F6E"/>
    <w:rsid w:val="00103CDA"/>
    <w:rsid w:val="00103DAF"/>
    <w:rsid w:val="001044CA"/>
    <w:rsid w:val="00104CBD"/>
    <w:rsid w:val="00104D8F"/>
    <w:rsid w:val="00105956"/>
    <w:rsid w:val="00106CD5"/>
    <w:rsid w:val="00107B42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8AF"/>
    <w:rsid w:val="00126662"/>
    <w:rsid w:val="001266B2"/>
    <w:rsid w:val="00126891"/>
    <w:rsid w:val="001268F7"/>
    <w:rsid w:val="00127835"/>
    <w:rsid w:val="001278FF"/>
    <w:rsid w:val="0013085F"/>
    <w:rsid w:val="00130DA2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355"/>
    <w:rsid w:val="0014561D"/>
    <w:rsid w:val="0014661F"/>
    <w:rsid w:val="00146A97"/>
    <w:rsid w:val="00146CE4"/>
    <w:rsid w:val="00146F4F"/>
    <w:rsid w:val="001473C2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0BE"/>
    <w:rsid w:val="001737BD"/>
    <w:rsid w:val="00173BD8"/>
    <w:rsid w:val="00173F10"/>
    <w:rsid w:val="0017408F"/>
    <w:rsid w:val="001743F4"/>
    <w:rsid w:val="0017448E"/>
    <w:rsid w:val="00174563"/>
    <w:rsid w:val="00175F47"/>
    <w:rsid w:val="00176DEF"/>
    <w:rsid w:val="00176FC6"/>
    <w:rsid w:val="001777DD"/>
    <w:rsid w:val="00180599"/>
    <w:rsid w:val="00180FC4"/>
    <w:rsid w:val="00181B38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480"/>
    <w:rsid w:val="00197D11"/>
    <w:rsid w:val="001A0319"/>
    <w:rsid w:val="001A0332"/>
    <w:rsid w:val="001A06DF"/>
    <w:rsid w:val="001A0D8A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A8"/>
    <w:rsid w:val="001A62F2"/>
    <w:rsid w:val="001A6802"/>
    <w:rsid w:val="001A74B9"/>
    <w:rsid w:val="001B0137"/>
    <w:rsid w:val="001B0281"/>
    <w:rsid w:val="001B02CA"/>
    <w:rsid w:val="001B0560"/>
    <w:rsid w:val="001B1161"/>
    <w:rsid w:val="001B1257"/>
    <w:rsid w:val="001B2EC3"/>
    <w:rsid w:val="001B3059"/>
    <w:rsid w:val="001B34D8"/>
    <w:rsid w:val="001B427D"/>
    <w:rsid w:val="001B446E"/>
    <w:rsid w:val="001B47E0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8B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6A0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BDD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7C8"/>
    <w:rsid w:val="001F3C73"/>
    <w:rsid w:val="001F44AB"/>
    <w:rsid w:val="001F462D"/>
    <w:rsid w:val="001F4866"/>
    <w:rsid w:val="001F5293"/>
    <w:rsid w:val="001F60B2"/>
    <w:rsid w:val="001F63BC"/>
    <w:rsid w:val="001F69DC"/>
    <w:rsid w:val="001F6F42"/>
    <w:rsid w:val="001F75EC"/>
    <w:rsid w:val="001F7C34"/>
    <w:rsid w:val="0020139E"/>
    <w:rsid w:val="002018FF"/>
    <w:rsid w:val="00202EB7"/>
    <w:rsid w:val="002032A4"/>
    <w:rsid w:val="002039D0"/>
    <w:rsid w:val="002047B8"/>
    <w:rsid w:val="00206C20"/>
    <w:rsid w:val="002074A2"/>
    <w:rsid w:val="00211590"/>
    <w:rsid w:val="00211795"/>
    <w:rsid w:val="00211A1C"/>
    <w:rsid w:val="00211EC1"/>
    <w:rsid w:val="00211FE3"/>
    <w:rsid w:val="00213E42"/>
    <w:rsid w:val="0021486D"/>
    <w:rsid w:val="00215585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748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477F4"/>
    <w:rsid w:val="0025103D"/>
    <w:rsid w:val="002513E1"/>
    <w:rsid w:val="00252161"/>
    <w:rsid w:val="00252B6E"/>
    <w:rsid w:val="00253091"/>
    <w:rsid w:val="00254154"/>
    <w:rsid w:val="002542B0"/>
    <w:rsid w:val="00254485"/>
    <w:rsid w:val="00254F34"/>
    <w:rsid w:val="00255BAF"/>
    <w:rsid w:val="0025651D"/>
    <w:rsid w:val="00256C2E"/>
    <w:rsid w:val="00257DC5"/>
    <w:rsid w:val="00261537"/>
    <w:rsid w:val="00261F3F"/>
    <w:rsid w:val="00261F8A"/>
    <w:rsid w:val="00262A0B"/>
    <w:rsid w:val="00262BA3"/>
    <w:rsid w:val="002631D6"/>
    <w:rsid w:val="00263CC9"/>
    <w:rsid w:val="002640E6"/>
    <w:rsid w:val="0026429E"/>
    <w:rsid w:val="0026448B"/>
    <w:rsid w:val="00264D9E"/>
    <w:rsid w:val="00265056"/>
    <w:rsid w:val="002655E3"/>
    <w:rsid w:val="00265745"/>
    <w:rsid w:val="0026620A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2CB4"/>
    <w:rsid w:val="00282FAD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501A"/>
    <w:rsid w:val="00295822"/>
    <w:rsid w:val="00296775"/>
    <w:rsid w:val="00296C8F"/>
    <w:rsid w:val="00296CB5"/>
    <w:rsid w:val="00297B4F"/>
    <w:rsid w:val="00297CAE"/>
    <w:rsid w:val="002A00F4"/>
    <w:rsid w:val="002A073E"/>
    <w:rsid w:val="002A0AF6"/>
    <w:rsid w:val="002A0DDA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925"/>
    <w:rsid w:val="002B29EB"/>
    <w:rsid w:val="002B2B2A"/>
    <w:rsid w:val="002B2C70"/>
    <w:rsid w:val="002B31D3"/>
    <w:rsid w:val="002B3743"/>
    <w:rsid w:val="002B3D08"/>
    <w:rsid w:val="002B44CC"/>
    <w:rsid w:val="002B4CE0"/>
    <w:rsid w:val="002B5E22"/>
    <w:rsid w:val="002B63FD"/>
    <w:rsid w:val="002B6431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19C"/>
    <w:rsid w:val="002C5E27"/>
    <w:rsid w:val="002C61D4"/>
    <w:rsid w:val="002C676C"/>
    <w:rsid w:val="002C6CA1"/>
    <w:rsid w:val="002C6FFC"/>
    <w:rsid w:val="002D02BD"/>
    <w:rsid w:val="002D0598"/>
    <w:rsid w:val="002D0618"/>
    <w:rsid w:val="002D06E2"/>
    <w:rsid w:val="002D0890"/>
    <w:rsid w:val="002D136E"/>
    <w:rsid w:val="002D1536"/>
    <w:rsid w:val="002D18F2"/>
    <w:rsid w:val="002D25F3"/>
    <w:rsid w:val="002D2CF0"/>
    <w:rsid w:val="002D3182"/>
    <w:rsid w:val="002D35E4"/>
    <w:rsid w:val="002D5451"/>
    <w:rsid w:val="002D5EFF"/>
    <w:rsid w:val="002D621C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977"/>
    <w:rsid w:val="00302F73"/>
    <w:rsid w:val="00304343"/>
    <w:rsid w:val="003045CF"/>
    <w:rsid w:val="00304728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17DA3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6C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19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5EFB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780"/>
    <w:rsid w:val="0038294A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661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4EC4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BC1"/>
    <w:rsid w:val="003C6DBD"/>
    <w:rsid w:val="003C77A5"/>
    <w:rsid w:val="003C7BCB"/>
    <w:rsid w:val="003C7E19"/>
    <w:rsid w:val="003D01B9"/>
    <w:rsid w:val="003D01D2"/>
    <w:rsid w:val="003D08F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613"/>
    <w:rsid w:val="003E3C6D"/>
    <w:rsid w:val="003E3F73"/>
    <w:rsid w:val="003E4418"/>
    <w:rsid w:val="003E4F22"/>
    <w:rsid w:val="003E58CC"/>
    <w:rsid w:val="003E658B"/>
    <w:rsid w:val="003E66CC"/>
    <w:rsid w:val="003E6A77"/>
    <w:rsid w:val="003E6B53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36FE"/>
    <w:rsid w:val="004045F2"/>
    <w:rsid w:val="004058C9"/>
    <w:rsid w:val="00405D93"/>
    <w:rsid w:val="0040786F"/>
    <w:rsid w:val="00407B65"/>
    <w:rsid w:val="00407C69"/>
    <w:rsid w:val="00407C6F"/>
    <w:rsid w:val="0041127D"/>
    <w:rsid w:val="00411785"/>
    <w:rsid w:val="00411D51"/>
    <w:rsid w:val="00412626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4A0D"/>
    <w:rsid w:val="0042533C"/>
    <w:rsid w:val="004253D0"/>
    <w:rsid w:val="004257A9"/>
    <w:rsid w:val="00425919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4C7D"/>
    <w:rsid w:val="004460FA"/>
    <w:rsid w:val="00446251"/>
    <w:rsid w:val="00446C80"/>
    <w:rsid w:val="00447130"/>
    <w:rsid w:val="0044757E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D17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8C3"/>
    <w:rsid w:val="004651F3"/>
    <w:rsid w:val="004657A2"/>
    <w:rsid w:val="00465A9F"/>
    <w:rsid w:val="0046686B"/>
    <w:rsid w:val="00466EEA"/>
    <w:rsid w:val="004672A6"/>
    <w:rsid w:val="00467965"/>
    <w:rsid w:val="00470221"/>
    <w:rsid w:val="004702EC"/>
    <w:rsid w:val="0047037C"/>
    <w:rsid w:val="00470B27"/>
    <w:rsid w:val="00471308"/>
    <w:rsid w:val="00471D8E"/>
    <w:rsid w:val="00472D99"/>
    <w:rsid w:val="00473B5A"/>
    <w:rsid w:val="00473FAD"/>
    <w:rsid w:val="0047439C"/>
    <w:rsid w:val="00474BE9"/>
    <w:rsid w:val="00475B22"/>
    <w:rsid w:val="00475E7D"/>
    <w:rsid w:val="00477090"/>
    <w:rsid w:val="0048004B"/>
    <w:rsid w:val="00480797"/>
    <w:rsid w:val="004819AB"/>
    <w:rsid w:val="00481B5D"/>
    <w:rsid w:val="004823DE"/>
    <w:rsid w:val="00482546"/>
    <w:rsid w:val="00482838"/>
    <w:rsid w:val="004838B3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B8E"/>
    <w:rsid w:val="00491D77"/>
    <w:rsid w:val="00491E9F"/>
    <w:rsid w:val="004924AB"/>
    <w:rsid w:val="00492604"/>
    <w:rsid w:val="00492642"/>
    <w:rsid w:val="00492FF2"/>
    <w:rsid w:val="004930DB"/>
    <w:rsid w:val="0049362D"/>
    <w:rsid w:val="004941E5"/>
    <w:rsid w:val="00494E47"/>
    <w:rsid w:val="00495A24"/>
    <w:rsid w:val="00495AC8"/>
    <w:rsid w:val="004960DA"/>
    <w:rsid w:val="00497B04"/>
    <w:rsid w:val="00497E2D"/>
    <w:rsid w:val="004A0158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2B8B"/>
    <w:rsid w:val="004B34F1"/>
    <w:rsid w:val="004B38C0"/>
    <w:rsid w:val="004B3940"/>
    <w:rsid w:val="004B416A"/>
    <w:rsid w:val="004B44FD"/>
    <w:rsid w:val="004B5B19"/>
    <w:rsid w:val="004B5C54"/>
    <w:rsid w:val="004B6B80"/>
    <w:rsid w:val="004B7067"/>
    <w:rsid w:val="004B7390"/>
    <w:rsid w:val="004B7744"/>
    <w:rsid w:val="004B77B1"/>
    <w:rsid w:val="004B7E05"/>
    <w:rsid w:val="004C0E65"/>
    <w:rsid w:val="004C1460"/>
    <w:rsid w:val="004C1D67"/>
    <w:rsid w:val="004C1D92"/>
    <w:rsid w:val="004C1ECA"/>
    <w:rsid w:val="004C1EE7"/>
    <w:rsid w:val="004C28E4"/>
    <w:rsid w:val="004C334F"/>
    <w:rsid w:val="004C4A7C"/>
    <w:rsid w:val="004C4AD8"/>
    <w:rsid w:val="004C522B"/>
    <w:rsid w:val="004C6559"/>
    <w:rsid w:val="004C658A"/>
    <w:rsid w:val="004C65A0"/>
    <w:rsid w:val="004C6A84"/>
    <w:rsid w:val="004C6C67"/>
    <w:rsid w:val="004C7F2E"/>
    <w:rsid w:val="004D0550"/>
    <w:rsid w:val="004D0DAA"/>
    <w:rsid w:val="004D12DC"/>
    <w:rsid w:val="004D178F"/>
    <w:rsid w:val="004D17DB"/>
    <w:rsid w:val="004D1ACA"/>
    <w:rsid w:val="004D2CC4"/>
    <w:rsid w:val="004D3F09"/>
    <w:rsid w:val="004D41D0"/>
    <w:rsid w:val="004D4FC1"/>
    <w:rsid w:val="004D5A8F"/>
    <w:rsid w:val="004D658D"/>
    <w:rsid w:val="004D67B8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6FF"/>
    <w:rsid w:val="004E477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2CA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69E3"/>
    <w:rsid w:val="00516BA1"/>
    <w:rsid w:val="0051796F"/>
    <w:rsid w:val="00517E3C"/>
    <w:rsid w:val="00520239"/>
    <w:rsid w:val="005202AB"/>
    <w:rsid w:val="005214A9"/>
    <w:rsid w:val="005217A4"/>
    <w:rsid w:val="00523FF7"/>
    <w:rsid w:val="00524454"/>
    <w:rsid w:val="00524716"/>
    <w:rsid w:val="00524A7C"/>
    <w:rsid w:val="00525A8A"/>
    <w:rsid w:val="00526645"/>
    <w:rsid w:val="00526923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2784"/>
    <w:rsid w:val="00552ED0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664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29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1FC"/>
    <w:rsid w:val="005862A8"/>
    <w:rsid w:val="00586613"/>
    <w:rsid w:val="00586835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054F"/>
    <w:rsid w:val="005A1BC6"/>
    <w:rsid w:val="005A275C"/>
    <w:rsid w:val="005A3752"/>
    <w:rsid w:val="005A3BF6"/>
    <w:rsid w:val="005A5384"/>
    <w:rsid w:val="005A654D"/>
    <w:rsid w:val="005A6CB7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182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AD8"/>
    <w:rsid w:val="005C5EE5"/>
    <w:rsid w:val="005C65B6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C70"/>
    <w:rsid w:val="005E3D64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06AF2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3E4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031"/>
    <w:rsid w:val="00635283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E71"/>
    <w:rsid w:val="00644FF6"/>
    <w:rsid w:val="00645532"/>
    <w:rsid w:val="00645F46"/>
    <w:rsid w:val="00645FDF"/>
    <w:rsid w:val="006464D7"/>
    <w:rsid w:val="00646969"/>
    <w:rsid w:val="00646CD9"/>
    <w:rsid w:val="00646E73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8F0"/>
    <w:rsid w:val="00686B1D"/>
    <w:rsid w:val="00687BAF"/>
    <w:rsid w:val="00690E69"/>
    <w:rsid w:val="00691E63"/>
    <w:rsid w:val="00691E6C"/>
    <w:rsid w:val="00692089"/>
    <w:rsid w:val="00692264"/>
    <w:rsid w:val="006939EE"/>
    <w:rsid w:val="00693F07"/>
    <w:rsid w:val="0069433F"/>
    <w:rsid w:val="00694440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CFE"/>
    <w:rsid w:val="006C2EB2"/>
    <w:rsid w:val="006C314A"/>
    <w:rsid w:val="006C3E2F"/>
    <w:rsid w:val="006C455E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2FF"/>
    <w:rsid w:val="006F039C"/>
    <w:rsid w:val="006F0CDD"/>
    <w:rsid w:val="006F12D6"/>
    <w:rsid w:val="006F2C61"/>
    <w:rsid w:val="006F33FD"/>
    <w:rsid w:val="006F3969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989"/>
    <w:rsid w:val="00703B7C"/>
    <w:rsid w:val="00704053"/>
    <w:rsid w:val="00704AD5"/>
    <w:rsid w:val="00704B05"/>
    <w:rsid w:val="00704C46"/>
    <w:rsid w:val="007050F2"/>
    <w:rsid w:val="00705366"/>
    <w:rsid w:val="0070623D"/>
    <w:rsid w:val="00706BCC"/>
    <w:rsid w:val="00706DC0"/>
    <w:rsid w:val="007075E3"/>
    <w:rsid w:val="00707BB6"/>
    <w:rsid w:val="0071015F"/>
    <w:rsid w:val="00711379"/>
    <w:rsid w:val="0071243C"/>
    <w:rsid w:val="00712608"/>
    <w:rsid w:val="00712FF4"/>
    <w:rsid w:val="00713174"/>
    <w:rsid w:val="007148AD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931"/>
    <w:rsid w:val="00734B64"/>
    <w:rsid w:val="00735229"/>
    <w:rsid w:val="00735BAF"/>
    <w:rsid w:val="007366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575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2D51"/>
    <w:rsid w:val="00753171"/>
    <w:rsid w:val="0075366E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85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0B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1FC8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B7F8C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825"/>
    <w:rsid w:val="007C7C98"/>
    <w:rsid w:val="007D0212"/>
    <w:rsid w:val="007D02D4"/>
    <w:rsid w:val="007D0D75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6D5A"/>
    <w:rsid w:val="007D7463"/>
    <w:rsid w:val="007D7D35"/>
    <w:rsid w:val="007D7E58"/>
    <w:rsid w:val="007E0153"/>
    <w:rsid w:val="007E058C"/>
    <w:rsid w:val="007E0B2F"/>
    <w:rsid w:val="007E10ED"/>
    <w:rsid w:val="007E1439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635D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000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74A"/>
    <w:rsid w:val="00811A00"/>
    <w:rsid w:val="00811B58"/>
    <w:rsid w:val="00811E3E"/>
    <w:rsid w:val="00813A4A"/>
    <w:rsid w:val="00813B38"/>
    <w:rsid w:val="008146F5"/>
    <w:rsid w:val="00814C7F"/>
    <w:rsid w:val="00814EEF"/>
    <w:rsid w:val="00815C4E"/>
    <w:rsid w:val="00816BCE"/>
    <w:rsid w:val="00817FCB"/>
    <w:rsid w:val="00820543"/>
    <w:rsid w:val="00820662"/>
    <w:rsid w:val="00820D8F"/>
    <w:rsid w:val="00821C31"/>
    <w:rsid w:val="008221B7"/>
    <w:rsid w:val="00822203"/>
    <w:rsid w:val="00822750"/>
    <w:rsid w:val="00823745"/>
    <w:rsid w:val="008244C7"/>
    <w:rsid w:val="0082451F"/>
    <w:rsid w:val="008245A2"/>
    <w:rsid w:val="008248D1"/>
    <w:rsid w:val="0082635F"/>
    <w:rsid w:val="00826B7E"/>
    <w:rsid w:val="00827C7A"/>
    <w:rsid w:val="00830221"/>
    <w:rsid w:val="008303B3"/>
    <w:rsid w:val="008316D9"/>
    <w:rsid w:val="00832A7B"/>
    <w:rsid w:val="00833633"/>
    <w:rsid w:val="00833994"/>
    <w:rsid w:val="00833CDB"/>
    <w:rsid w:val="0083519E"/>
    <w:rsid w:val="0083545D"/>
    <w:rsid w:val="008375C1"/>
    <w:rsid w:val="00840581"/>
    <w:rsid w:val="00840EF5"/>
    <w:rsid w:val="00841686"/>
    <w:rsid w:val="0084198E"/>
    <w:rsid w:val="008429F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5781"/>
    <w:rsid w:val="00856771"/>
    <w:rsid w:val="008569D9"/>
    <w:rsid w:val="00857879"/>
    <w:rsid w:val="0086087D"/>
    <w:rsid w:val="00860D66"/>
    <w:rsid w:val="00862C80"/>
    <w:rsid w:val="008639DB"/>
    <w:rsid w:val="008641AC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EDD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3C5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2B36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48A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5CD"/>
    <w:rsid w:val="008B15E4"/>
    <w:rsid w:val="008B1D82"/>
    <w:rsid w:val="008B1FE6"/>
    <w:rsid w:val="008B2786"/>
    <w:rsid w:val="008B3204"/>
    <w:rsid w:val="008B3E4E"/>
    <w:rsid w:val="008B4938"/>
    <w:rsid w:val="008B4C0B"/>
    <w:rsid w:val="008B5152"/>
    <w:rsid w:val="008B5FD4"/>
    <w:rsid w:val="008B6B6F"/>
    <w:rsid w:val="008B6C22"/>
    <w:rsid w:val="008B7352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0B"/>
    <w:rsid w:val="008C50DA"/>
    <w:rsid w:val="008C59ED"/>
    <w:rsid w:val="008D11B1"/>
    <w:rsid w:val="008D14A1"/>
    <w:rsid w:val="008D20B9"/>
    <w:rsid w:val="008D3307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717"/>
    <w:rsid w:val="008E4823"/>
    <w:rsid w:val="008E4CF0"/>
    <w:rsid w:val="008E4CFD"/>
    <w:rsid w:val="008E4DF7"/>
    <w:rsid w:val="008E5846"/>
    <w:rsid w:val="008E5F84"/>
    <w:rsid w:val="008E60C1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033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6996"/>
    <w:rsid w:val="008F7133"/>
    <w:rsid w:val="008F73EF"/>
    <w:rsid w:val="008F75C8"/>
    <w:rsid w:val="00900712"/>
    <w:rsid w:val="00900A21"/>
    <w:rsid w:val="0090106B"/>
    <w:rsid w:val="009013B3"/>
    <w:rsid w:val="00901A6D"/>
    <w:rsid w:val="00902182"/>
    <w:rsid w:val="00902ECE"/>
    <w:rsid w:val="00903BB1"/>
    <w:rsid w:val="0090494D"/>
    <w:rsid w:val="00904BFC"/>
    <w:rsid w:val="00904D64"/>
    <w:rsid w:val="0090502E"/>
    <w:rsid w:val="0090587A"/>
    <w:rsid w:val="00905EFA"/>
    <w:rsid w:val="009061CE"/>
    <w:rsid w:val="009073A3"/>
    <w:rsid w:val="00907995"/>
    <w:rsid w:val="0091013F"/>
    <w:rsid w:val="00911884"/>
    <w:rsid w:val="00912B1B"/>
    <w:rsid w:val="00912BF9"/>
    <w:rsid w:val="0091305E"/>
    <w:rsid w:val="0091310C"/>
    <w:rsid w:val="0091321B"/>
    <w:rsid w:val="00913B9F"/>
    <w:rsid w:val="00913CE5"/>
    <w:rsid w:val="00916201"/>
    <w:rsid w:val="009162FD"/>
    <w:rsid w:val="0091642F"/>
    <w:rsid w:val="0091662D"/>
    <w:rsid w:val="00916910"/>
    <w:rsid w:val="00920353"/>
    <w:rsid w:val="0092095F"/>
    <w:rsid w:val="009216D0"/>
    <w:rsid w:val="00921902"/>
    <w:rsid w:val="00922031"/>
    <w:rsid w:val="00924684"/>
    <w:rsid w:val="00924974"/>
    <w:rsid w:val="0092682B"/>
    <w:rsid w:val="00926CC4"/>
    <w:rsid w:val="00927172"/>
    <w:rsid w:val="00930547"/>
    <w:rsid w:val="009306D7"/>
    <w:rsid w:val="009317C1"/>
    <w:rsid w:val="00932682"/>
    <w:rsid w:val="00932A7A"/>
    <w:rsid w:val="00933964"/>
    <w:rsid w:val="00933C84"/>
    <w:rsid w:val="0093410C"/>
    <w:rsid w:val="00934432"/>
    <w:rsid w:val="009358E9"/>
    <w:rsid w:val="0093594A"/>
    <w:rsid w:val="00935D5E"/>
    <w:rsid w:val="00935EC7"/>
    <w:rsid w:val="00936AB8"/>
    <w:rsid w:val="00936B4D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5A23"/>
    <w:rsid w:val="00946371"/>
    <w:rsid w:val="0094672E"/>
    <w:rsid w:val="00946ACA"/>
    <w:rsid w:val="00950358"/>
    <w:rsid w:val="009504C4"/>
    <w:rsid w:val="00950694"/>
    <w:rsid w:val="00950A3A"/>
    <w:rsid w:val="0095135B"/>
    <w:rsid w:val="009514BD"/>
    <w:rsid w:val="00951801"/>
    <w:rsid w:val="009518F5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C49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BD0"/>
    <w:rsid w:val="00962F40"/>
    <w:rsid w:val="009642BE"/>
    <w:rsid w:val="00965200"/>
    <w:rsid w:val="00965516"/>
    <w:rsid w:val="00965602"/>
    <w:rsid w:val="00965A1C"/>
    <w:rsid w:val="00965AB0"/>
    <w:rsid w:val="00965B7E"/>
    <w:rsid w:val="00966626"/>
    <w:rsid w:val="0096680D"/>
    <w:rsid w:val="00967BF1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2BD"/>
    <w:rsid w:val="00985447"/>
    <w:rsid w:val="00985694"/>
    <w:rsid w:val="00985D3F"/>
    <w:rsid w:val="009860DE"/>
    <w:rsid w:val="00986F3A"/>
    <w:rsid w:val="00987189"/>
    <w:rsid w:val="009878B5"/>
    <w:rsid w:val="009901F6"/>
    <w:rsid w:val="0099031C"/>
    <w:rsid w:val="009904EB"/>
    <w:rsid w:val="00990CCD"/>
    <w:rsid w:val="00990D91"/>
    <w:rsid w:val="00990F67"/>
    <w:rsid w:val="00991D34"/>
    <w:rsid w:val="009921E4"/>
    <w:rsid w:val="00992558"/>
    <w:rsid w:val="00993352"/>
    <w:rsid w:val="009935DD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6F6A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6ED4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C7E2F"/>
    <w:rsid w:val="009C7F62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1CC"/>
    <w:rsid w:val="009E248C"/>
    <w:rsid w:val="009E32F0"/>
    <w:rsid w:val="009E4DBD"/>
    <w:rsid w:val="009F042F"/>
    <w:rsid w:val="009F04C6"/>
    <w:rsid w:val="009F1265"/>
    <w:rsid w:val="009F1BE0"/>
    <w:rsid w:val="009F1F20"/>
    <w:rsid w:val="009F3A54"/>
    <w:rsid w:val="009F3E48"/>
    <w:rsid w:val="009F45B5"/>
    <w:rsid w:val="009F5305"/>
    <w:rsid w:val="009F68E0"/>
    <w:rsid w:val="009F6BF0"/>
    <w:rsid w:val="009F79AC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24A7"/>
    <w:rsid w:val="00A132A7"/>
    <w:rsid w:val="00A13572"/>
    <w:rsid w:val="00A136EB"/>
    <w:rsid w:val="00A139DA"/>
    <w:rsid w:val="00A13D68"/>
    <w:rsid w:val="00A14297"/>
    <w:rsid w:val="00A1485D"/>
    <w:rsid w:val="00A14944"/>
    <w:rsid w:val="00A14CF1"/>
    <w:rsid w:val="00A15A66"/>
    <w:rsid w:val="00A15B40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E6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4B5F"/>
    <w:rsid w:val="00A4551B"/>
    <w:rsid w:val="00A4563E"/>
    <w:rsid w:val="00A45E06"/>
    <w:rsid w:val="00A46C2D"/>
    <w:rsid w:val="00A47289"/>
    <w:rsid w:val="00A50C54"/>
    <w:rsid w:val="00A52936"/>
    <w:rsid w:val="00A5391B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8FD"/>
    <w:rsid w:val="00A61928"/>
    <w:rsid w:val="00A62363"/>
    <w:rsid w:val="00A62B3F"/>
    <w:rsid w:val="00A62CC9"/>
    <w:rsid w:val="00A62E28"/>
    <w:rsid w:val="00A63D83"/>
    <w:rsid w:val="00A64942"/>
    <w:rsid w:val="00A65A5F"/>
    <w:rsid w:val="00A66EBE"/>
    <w:rsid w:val="00A66F4A"/>
    <w:rsid w:val="00A67DD3"/>
    <w:rsid w:val="00A67EC5"/>
    <w:rsid w:val="00A710C9"/>
    <w:rsid w:val="00A71663"/>
    <w:rsid w:val="00A71ADA"/>
    <w:rsid w:val="00A71F88"/>
    <w:rsid w:val="00A7292A"/>
    <w:rsid w:val="00A72B70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AD2"/>
    <w:rsid w:val="00A90DAF"/>
    <w:rsid w:val="00A9128B"/>
    <w:rsid w:val="00A91543"/>
    <w:rsid w:val="00A9186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E13"/>
    <w:rsid w:val="00AA3040"/>
    <w:rsid w:val="00AA4150"/>
    <w:rsid w:val="00AA54E4"/>
    <w:rsid w:val="00AA5504"/>
    <w:rsid w:val="00AA5743"/>
    <w:rsid w:val="00AA576D"/>
    <w:rsid w:val="00AA615F"/>
    <w:rsid w:val="00AA7614"/>
    <w:rsid w:val="00AB038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240"/>
    <w:rsid w:val="00AC348B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6164"/>
    <w:rsid w:val="00AC7D8A"/>
    <w:rsid w:val="00AD0B05"/>
    <w:rsid w:val="00AD11E4"/>
    <w:rsid w:val="00AD12AA"/>
    <w:rsid w:val="00AD1349"/>
    <w:rsid w:val="00AD158A"/>
    <w:rsid w:val="00AD1B83"/>
    <w:rsid w:val="00AD2469"/>
    <w:rsid w:val="00AD2AFC"/>
    <w:rsid w:val="00AD2B1F"/>
    <w:rsid w:val="00AD302A"/>
    <w:rsid w:val="00AD3966"/>
    <w:rsid w:val="00AD3ED9"/>
    <w:rsid w:val="00AD5231"/>
    <w:rsid w:val="00AD596D"/>
    <w:rsid w:val="00AD5DDC"/>
    <w:rsid w:val="00AD6DC5"/>
    <w:rsid w:val="00AD74A3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3FF4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1C77"/>
    <w:rsid w:val="00B222D7"/>
    <w:rsid w:val="00B23199"/>
    <w:rsid w:val="00B23C11"/>
    <w:rsid w:val="00B23D07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0D08"/>
    <w:rsid w:val="00B3109E"/>
    <w:rsid w:val="00B313E3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69"/>
    <w:rsid w:val="00B43170"/>
    <w:rsid w:val="00B4413B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0A04"/>
    <w:rsid w:val="00B51022"/>
    <w:rsid w:val="00B5102C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05AD"/>
    <w:rsid w:val="00B60D29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AE1"/>
    <w:rsid w:val="00B70B16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39B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941"/>
    <w:rsid w:val="00B85B31"/>
    <w:rsid w:val="00B85CFA"/>
    <w:rsid w:val="00B86773"/>
    <w:rsid w:val="00B871FE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43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6CF"/>
    <w:rsid w:val="00BB0BF8"/>
    <w:rsid w:val="00BB1588"/>
    <w:rsid w:val="00BB246D"/>
    <w:rsid w:val="00BB2B46"/>
    <w:rsid w:val="00BB3775"/>
    <w:rsid w:val="00BB3A2F"/>
    <w:rsid w:val="00BB3EC3"/>
    <w:rsid w:val="00BB44EE"/>
    <w:rsid w:val="00BB4911"/>
    <w:rsid w:val="00BB552A"/>
    <w:rsid w:val="00BB5971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7698"/>
    <w:rsid w:val="00BC7763"/>
    <w:rsid w:val="00BC7C75"/>
    <w:rsid w:val="00BD1B53"/>
    <w:rsid w:val="00BD1CA6"/>
    <w:rsid w:val="00BD2997"/>
    <w:rsid w:val="00BD4680"/>
    <w:rsid w:val="00BD5E7E"/>
    <w:rsid w:val="00BD60D8"/>
    <w:rsid w:val="00BD6EE7"/>
    <w:rsid w:val="00BD7F80"/>
    <w:rsid w:val="00BE00A4"/>
    <w:rsid w:val="00BE0192"/>
    <w:rsid w:val="00BE18C4"/>
    <w:rsid w:val="00BE1FBD"/>
    <w:rsid w:val="00BE2991"/>
    <w:rsid w:val="00BE2CD2"/>
    <w:rsid w:val="00BE30D1"/>
    <w:rsid w:val="00BE3558"/>
    <w:rsid w:val="00BE385D"/>
    <w:rsid w:val="00BE3875"/>
    <w:rsid w:val="00BE38F3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6B59"/>
    <w:rsid w:val="00BF7664"/>
    <w:rsid w:val="00BF79D3"/>
    <w:rsid w:val="00BF7CDE"/>
    <w:rsid w:val="00C002BD"/>
    <w:rsid w:val="00C00518"/>
    <w:rsid w:val="00C0158A"/>
    <w:rsid w:val="00C018B4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10EB"/>
    <w:rsid w:val="00C11BED"/>
    <w:rsid w:val="00C1256F"/>
    <w:rsid w:val="00C13234"/>
    <w:rsid w:val="00C133C3"/>
    <w:rsid w:val="00C13DFD"/>
    <w:rsid w:val="00C14A86"/>
    <w:rsid w:val="00C14AC5"/>
    <w:rsid w:val="00C158FB"/>
    <w:rsid w:val="00C15CE0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24C0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365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4ED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240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A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310"/>
    <w:rsid w:val="00CA642C"/>
    <w:rsid w:val="00CA6609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6E8"/>
    <w:rsid w:val="00CC0914"/>
    <w:rsid w:val="00CC0C7F"/>
    <w:rsid w:val="00CC1458"/>
    <w:rsid w:val="00CC2041"/>
    <w:rsid w:val="00CC2095"/>
    <w:rsid w:val="00CC2324"/>
    <w:rsid w:val="00CC2371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972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4E2"/>
    <w:rsid w:val="00CD4672"/>
    <w:rsid w:val="00CD506B"/>
    <w:rsid w:val="00CD55FF"/>
    <w:rsid w:val="00CD5BF0"/>
    <w:rsid w:val="00CD7995"/>
    <w:rsid w:val="00CD7E95"/>
    <w:rsid w:val="00CE0568"/>
    <w:rsid w:val="00CE1A25"/>
    <w:rsid w:val="00CE23DB"/>
    <w:rsid w:val="00CE2562"/>
    <w:rsid w:val="00CE2E9A"/>
    <w:rsid w:val="00CE2FA4"/>
    <w:rsid w:val="00CE344F"/>
    <w:rsid w:val="00CE3BB5"/>
    <w:rsid w:val="00CE5112"/>
    <w:rsid w:val="00CE5243"/>
    <w:rsid w:val="00CE593E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CF7D5F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6CD7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98C"/>
    <w:rsid w:val="00D22A8F"/>
    <w:rsid w:val="00D22AFE"/>
    <w:rsid w:val="00D22B30"/>
    <w:rsid w:val="00D23142"/>
    <w:rsid w:val="00D2321F"/>
    <w:rsid w:val="00D23A96"/>
    <w:rsid w:val="00D23CBA"/>
    <w:rsid w:val="00D24172"/>
    <w:rsid w:val="00D24FC7"/>
    <w:rsid w:val="00D24FD9"/>
    <w:rsid w:val="00D25118"/>
    <w:rsid w:val="00D257A3"/>
    <w:rsid w:val="00D266AC"/>
    <w:rsid w:val="00D267BB"/>
    <w:rsid w:val="00D3020A"/>
    <w:rsid w:val="00D306E9"/>
    <w:rsid w:val="00D30A05"/>
    <w:rsid w:val="00D312C3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353"/>
    <w:rsid w:val="00D37DA1"/>
    <w:rsid w:val="00D407B5"/>
    <w:rsid w:val="00D40B68"/>
    <w:rsid w:val="00D40D83"/>
    <w:rsid w:val="00D41E6F"/>
    <w:rsid w:val="00D4221C"/>
    <w:rsid w:val="00D426D9"/>
    <w:rsid w:val="00D42BCC"/>
    <w:rsid w:val="00D42D6E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207B"/>
    <w:rsid w:val="00D52119"/>
    <w:rsid w:val="00D525F7"/>
    <w:rsid w:val="00D53909"/>
    <w:rsid w:val="00D53CAC"/>
    <w:rsid w:val="00D54DC4"/>
    <w:rsid w:val="00D555EF"/>
    <w:rsid w:val="00D5570E"/>
    <w:rsid w:val="00D5583C"/>
    <w:rsid w:val="00D55966"/>
    <w:rsid w:val="00D5661E"/>
    <w:rsid w:val="00D568D9"/>
    <w:rsid w:val="00D56B43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4AD9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40FE"/>
    <w:rsid w:val="00D76466"/>
    <w:rsid w:val="00D76A78"/>
    <w:rsid w:val="00D76F9A"/>
    <w:rsid w:val="00D77667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4412"/>
    <w:rsid w:val="00D957EE"/>
    <w:rsid w:val="00D9694F"/>
    <w:rsid w:val="00D96CD5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E31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45C5"/>
    <w:rsid w:val="00DB4A83"/>
    <w:rsid w:val="00DB59C3"/>
    <w:rsid w:val="00DB59DD"/>
    <w:rsid w:val="00DB5CB1"/>
    <w:rsid w:val="00DB5FCB"/>
    <w:rsid w:val="00DB6826"/>
    <w:rsid w:val="00DB6889"/>
    <w:rsid w:val="00DB72C8"/>
    <w:rsid w:val="00DB74B0"/>
    <w:rsid w:val="00DB76A4"/>
    <w:rsid w:val="00DC01E0"/>
    <w:rsid w:val="00DC06E3"/>
    <w:rsid w:val="00DC0C9B"/>
    <w:rsid w:val="00DC21A2"/>
    <w:rsid w:val="00DC2CB4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9C"/>
    <w:rsid w:val="00DC7EB3"/>
    <w:rsid w:val="00DD0015"/>
    <w:rsid w:val="00DD07F5"/>
    <w:rsid w:val="00DD0E4E"/>
    <w:rsid w:val="00DD0E80"/>
    <w:rsid w:val="00DD1603"/>
    <w:rsid w:val="00DD23EE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0B0"/>
    <w:rsid w:val="00DE469B"/>
    <w:rsid w:val="00DE4751"/>
    <w:rsid w:val="00DE4A29"/>
    <w:rsid w:val="00DE5257"/>
    <w:rsid w:val="00DE535B"/>
    <w:rsid w:val="00DE575B"/>
    <w:rsid w:val="00DE5A62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3545"/>
    <w:rsid w:val="00E041DF"/>
    <w:rsid w:val="00E04EF5"/>
    <w:rsid w:val="00E055A6"/>
    <w:rsid w:val="00E05D33"/>
    <w:rsid w:val="00E066AB"/>
    <w:rsid w:val="00E06E69"/>
    <w:rsid w:val="00E103D0"/>
    <w:rsid w:val="00E10F2D"/>
    <w:rsid w:val="00E120D9"/>
    <w:rsid w:val="00E12316"/>
    <w:rsid w:val="00E12F65"/>
    <w:rsid w:val="00E131C7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3F52"/>
    <w:rsid w:val="00E240D3"/>
    <w:rsid w:val="00E24F5C"/>
    <w:rsid w:val="00E251CF"/>
    <w:rsid w:val="00E25922"/>
    <w:rsid w:val="00E2606F"/>
    <w:rsid w:val="00E26598"/>
    <w:rsid w:val="00E269F6"/>
    <w:rsid w:val="00E27044"/>
    <w:rsid w:val="00E2710F"/>
    <w:rsid w:val="00E271E6"/>
    <w:rsid w:val="00E271F5"/>
    <w:rsid w:val="00E27207"/>
    <w:rsid w:val="00E27FCD"/>
    <w:rsid w:val="00E31039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36ECE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AD2"/>
    <w:rsid w:val="00E44C25"/>
    <w:rsid w:val="00E45D66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2EAE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2AF"/>
    <w:rsid w:val="00E646A5"/>
    <w:rsid w:val="00E66D8D"/>
    <w:rsid w:val="00E673EA"/>
    <w:rsid w:val="00E6752C"/>
    <w:rsid w:val="00E67ABD"/>
    <w:rsid w:val="00E67CD7"/>
    <w:rsid w:val="00E70D67"/>
    <w:rsid w:val="00E70D7B"/>
    <w:rsid w:val="00E70DD9"/>
    <w:rsid w:val="00E7150E"/>
    <w:rsid w:val="00E725DE"/>
    <w:rsid w:val="00E727AF"/>
    <w:rsid w:val="00E73CEB"/>
    <w:rsid w:val="00E7411D"/>
    <w:rsid w:val="00E743F3"/>
    <w:rsid w:val="00E7477A"/>
    <w:rsid w:val="00E7545C"/>
    <w:rsid w:val="00E75FC1"/>
    <w:rsid w:val="00E760AB"/>
    <w:rsid w:val="00E7662D"/>
    <w:rsid w:val="00E76D6C"/>
    <w:rsid w:val="00E76FE3"/>
    <w:rsid w:val="00E7704A"/>
    <w:rsid w:val="00E77E13"/>
    <w:rsid w:val="00E812E1"/>
    <w:rsid w:val="00E82D45"/>
    <w:rsid w:val="00E83029"/>
    <w:rsid w:val="00E831D8"/>
    <w:rsid w:val="00E8338C"/>
    <w:rsid w:val="00E83B80"/>
    <w:rsid w:val="00E83D1B"/>
    <w:rsid w:val="00E841F5"/>
    <w:rsid w:val="00E84F50"/>
    <w:rsid w:val="00E8569D"/>
    <w:rsid w:val="00E85CEE"/>
    <w:rsid w:val="00E85D21"/>
    <w:rsid w:val="00E85FA5"/>
    <w:rsid w:val="00E8674F"/>
    <w:rsid w:val="00E875D3"/>
    <w:rsid w:val="00E87991"/>
    <w:rsid w:val="00E90312"/>
    <w:rsid w:val="00E90421"/>
    <w:rsid w:val="00E90736"/>
    <w:rsid w:val="00E90D3D"/>
    <w:rsid w:val="00E9270E"/>
    <w:rsid w:val="00E927F4"/>
    <w:rsid w:val="00E948B3"/>
    <w:rsid w:val="00E949AA"/>
    <w:rsid w:val="00E94EC1"/>
    <w:rsid w:val="00E9626C"/>
    <w:rsid w:val="00E9674B"/>
    <w:rsid w:val="00E973A7"/>
    <w:rsid w:val="00E97580"/>
    <w:rsid w:val="00E97DAD"/>
    <w:rsid w:val="00E97E8A"/>
    <w:rsid w:val="00EA022D"/>
    <w:rsid w:val="00EA03E6"/>
    <w:rsid w:val="00EA0E23"/>
    <w:rsid w:val="00EA1231"/>
    <w:rsid w:val="00EA1302"/>
    <w:rsid w:val="00EA1B0D"/>
    <w:rsid w:val="00EA1FF8"/>
    <w:rsid w:val="00EA27E5"/>
    <w:rsid w:val="00EA2810"/>
    <w:rsid w:val="00EA28F0"/>
    <w:rsid w:val="00EA5129"/>
    <w:rsid w:val="00EA52B8"/>
    <w:rsid w:val="00EA5878"/>
    <w:rsid w:val="00EA5913"/>
    <w:rsid w:val="00EA5BDF"/>
    <w:rsid w:val="00EA5D2B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4A2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1F5"/>
    <w:rsid w:val="00ED2BD3"/>
    <w:rsid w:val="00ED2D1E"/>
    <w:rsid w:val="00ED3C8D"/>
    <w:rsid w:val="00ED3EB2"/>
    <w:rsid w:val="00ED4168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606B"/>
    <w:rsid w:val="00EE67EA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7A5D"/>
    <w:rsid w:val="00EF7ECD"/>
    <w:rsid w:val="00F004F9"/>
    <w:rsid w:val="00F019FA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356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4017"/>
    <w:rsid w:val="00F548ED"/>
    <w:rsid w:val="00F55C86"/>
    <w:rsid w:val="00F566B5"/>
    <w:rsid w:val="00F569C0"/>
    <w:rsid w:val="00F60C39"/>
    <w:rsid w:val="00F61E9B"/>
    <w:rsid w:val="00F63129"/>
    <w:rsid w:val="00F63144"/>
    <w:rsid w:val="00F63674"/>
    <w:rsid w:val="00F638AE"/>
    <w:rsid w:val="00F6425D"/>
    <w:rsid w:val="00F6448E"/>
    <w:rsid w:val="00F64674"/>
    <w:rsid w:val="00F649D7"/>
    <w:rsid w:val="00F655FD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77225"/>
    <w:rsid w:val="00F808F5"/>
    <w:rsid w:val="00F8098E"/>
    <w:rsid w:val="00F81BA8"/>
    <w:rsid w:val="00F81BFB"/>
    <w:rsid w:val="00F828DD"/>
    <w:rsid w:val="00F83419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5B2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A79C5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4988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F50"/>
    <w:rsid w:val="00FE3349"/>
    <w:rsid w:val="00FE38B1"/>
    <w:rsid w:val="00FE391E"/>
    <w:rsid w:val="00FE3FA3"/>
    <w:rsid w:val="00FE411C"/>
    <w:rsid w:val="00FE480F"/>
    <w:rsid w:val="00FE5656"/>
    <w:rsid w:val="00FE56B5"/>
    <w:rsid w:val="00FE5A20"/>
    <w:rsid w:val="00FE5C5C"/>
    <w:rsid w:val="00FE7AEA"/>
    <w:rsid w:val="00FF0058"/>
    <w:rsid w:val="00FF041E"/>
    <w:rsid w:val="00FF05FE"/>
    <w:rsid w:val="00FF0C9A"/>
    <w:rsid w:val="00FF2452"/>
    <w:rsid w:val="00FF2C90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3C74F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4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4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4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4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4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4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4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4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4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9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5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47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5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40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9"/>
      </w:numPr>
    </w:pPr>
  </w:style>
  <w:style w:type="numbering" w:customStyle="1" w:styleId="Styl22">
    <w:name w:val="Styl22"/>
    <w:uiPriority w:val="99"/>
    <w:rsid w:val="00995798"/>
    <w:pPr>
      <w:numPr>
        <w:numId w:val="42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5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5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5"/>
      </w:numPr>
    </w:pPr>
  </w:style>
  <w:style w:type="numbering" w:customStyle="1" w:styleId="Zaimportowanystyl17">
    <w:name w:val="Zaimportowany styl 17"/>
    <w:rsid w:val="00995798"/>
    <w:pPr>
      <w:numPr>
        <w:numId w:val="56"/>
      </w:numPr>
    </w:pPr>
  </w:style>
  <w:style w:type="numbering" w:customStyle="1" w:styleId="Zaimportowanystyl18">
    <w:name w:val="Zaimportowany styl 18"/>
    <w:rsid w:val="00995798"/>
    <w:pPr>
      <w:numPr>
        <w:numId w:val="57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0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1273">
                  <w:marLeft w:val="0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529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98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77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2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74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45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esa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980656-BCBF-4A44-A50B-E1D72B629B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AF3DE8-1D8E-47A9-9D34-5131C79A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4365</Words>
  <Characters>26192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13</cp:revision>
  <cp:lastPrinted>2019-12-20T11:39:00Z</cp:lastPrinted>
  <dcterms:created xsi:type="dcterms:W3CDTF">2021-03-24T11:26:00Z</dcterms:created>
  <dcterms:modified xsi:type="dcterms:W3CDTF">2021-03-26T06:09:00Z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